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11D" w:rsidRDefault="003777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  <w:r>
        <w:rPr>
          <w:color w:val="000000"/>
          <w:szCs w:val="28"/>
        </w:rPr>
        <w:t>Додаток 1</w:t>
      </w:r>
    </w:p>
    <w:p w:rsidR="0057411D" w:rsidRDefault="003777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  <w:r>
        <w:rPr>
          <w:color w:val="000000"/>
          <w:szCs w:val="28"/>
        </w:rPr>
        <w:t>до Положення про громадський бюджет               у місті Херсоні</w:t>
      </w:r>
    </w:p>
    <w:p w:rsidR="0057411D" w:rsidRDefault="003777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</w:p>
    <w:p w:rsidR="0057411D" w:rsidRDefault="003777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  <w:szCs w:val="28"/>
        </w:rPr>
      </w:pPr>
      <w:r>
        <w:rPr>
          <w:b/>
          <w:color w:val="000000"/>
          <w:szCs w:val="28"/>
        </w:rPr>
        <w:t>ФОРМА ПРОЄКТУ,</w:t>
      </w:r>
    </w:p>
    <w:p w:rsidR="0057411D" w:rsidRDefault="003777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  <w:szCs w:val="28"/>
        </w:rPr>
      </w:pPr>
      <w:r>
        <w:rPr>
          <w:b/>
          <w:color w:val="000000"/>
          <w:szCs w:val="28"/>
        </w:rPr>
        <w:t xml:space="preserve">реалізація якого планується за рахунок коштів </w:t>
      </w:r>
    </w:p>
    <w:p w:rsidR="0057411D" w:rsidRDefault="003777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  <w:szCs w:val="28"/>
        </w:rPr>
      </w:pPr>
      <w:r>
        <w:rPr>
          <w:b/>
          <w:color w:val="000000"/>
          <w:szCs w:val="28"/>
        </w:rPr>
        <w:t>громадського бюджету м. Херсон у 2021 році</w:t>
      </w:r>
    </w:p>
    <w:p w:rsidR="0057411D" w:rsidRDefault="005741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</w:p>
    <w:tbl>
      <w:tblPr>
        <w:tblStyle w:val="af"/>
        <w:tblW w:w="912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48"/>
        <w:gridCol w:w="2576"/>
      </w:tblGrid>
      <w:tr w:rsidR="0057411D">
        <w:trPr>
          <w:trHeight w:val="652"/>
          <w:jc w:val="center"/>
        </w:trPr>
        <w:tc>
          <w:tcPr>
            <w:tcW w:w="6548" w:type="dxa"/>
            <w:vAlign w:val="center"/>
          </w:tcPr>
          <w:p w:rsidR="0057411D" w:rsidRDefault="00377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Ідентифікаційний номер </w:t>
            </w:r>
            <w:proofErr w:type="spellStart"/>
            <w:r>
              <w:rPr>
                <w:color w:val="000000"/>
                <w:szCs w:val="28"/>
              </w:rPr>
              <w:t>проєкту</w:t>
            </w:r>
            <w:proofErr w:type="spellEnd"/>
          </w:p>
          <w:p w:rsidR="0057411D" w:rsidRDefault="00377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Cs w:val="28"/>
              </w:rPr>
            </w:pPr>
            <w:r>
              <w:rPr>
                <w:i/>
                <w:color w:val="000000"/>
                <w:sz w:val="22"/>
                <w:szCs w:val="22"/>
              </w:rPr>
              <w:t>(вписує уповноважений робочий орган, згідно з реєстром )</w:t>
            </w:r>
          </w:p>
        </w:tc>
        <w:tc>
          <w:tcPr>
            <w:tcW w:w="2576" w:type="dxa"/>
          </w:tcPr>
          <w:p w:rsidR="0057411D" w:rsidRDefault="00574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color w:val="000000"/>
                <w:szCs w:val="28"/>
              </w:rPr>
            </w:pPr>
          </w:p>
        </w:tc>
      </w:tr>
      <w:tr w:rsidR="0057411D">
        <w:trPr>
          <w:trHeight w:val="476"/>
          <w:jc w:val="center"/>
        </w:trPr>
        <w:tc>
          <w:tcPr>
            <w:tcW w:w="6548" w:type="dxa"/>
            <w:vAlign w:val="center"/>
          </w:tcPr>
          <w:p w:rsidR="0057411D" w:rsidRDefault="00377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Дата надходження </w:t>
            </w:r>
            <w:proofErr w:type="spellStart"/>
            <w:r>
              <w:rPr>
                <w:color w:val="000000"/>
                <w:szCs w:val="28"/>
              </w:rPr>
              <w:t>проєкту</w:t>
            </w:r>
            <w:proofErr w:type="spellEnd"/>
          </w:p>
          <w:p w:rsidR="0057411D" w:rsidRDefault="00377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Cs w:val="28"/>
              </w:rPr>
            </w:pPr>
            <w:r>
              <w:rPr>
                <w:i/>
                <w:color w:val="000000"/>
                <w:sz w:val="22"/>
                <w:szCs w:val="22"/>
              </w:rPr>
              <w:t>(заповнюється уповноваженим робочим органом)</w:t>
            </w:r>
          </w:p>
        </w:tc>
        <w:tc>
          <w:tcPr>
            <w:tcW w:w="2576" w:type="dxa"/>
          </w:tcPr>
          <w:p w:rsidR="0057411D" w:rsidRDefault="00574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color w:val="000000"/>
                <w:szCs w:val="28"/>
              </w:rPr>
            </w:pPr>
          </w:p>
        </w:tc>
      </w:tr>
      <w:tr w:rsidR="0057411D">
        <w:trPr>
          <w:trHeight w:val="476"/>
          <w:jc w:val="center"/>
        </w:trPr>
        <w:tc>
          <w:tcPr>
            <w:tcW w:w="6548" w:type="dxa"/>
            <w:vAlign w:val="center"/>
          </w:tcPr>
          <w:p w:rsidR="0057411D" w:rsidRDefault="00377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Cs w:val="28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Прізвище, ім’я, по батькові особи уповноваженого робочого органу, що реєструє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проєкт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>:</w:t>
            </w:r>
          </w:p>
        </w:tc>
        <w:tc>
          <w:tcPr>
            <w:tcW w:w="2576" w:type="dxa"/>
          </w:tcPr>
          <w:p w:rsidR="0057411D" w:rsidRDefault="00574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color w:val="000000"/>
                <w:szCs w:val="28"/>
              </w:rPr>
            </w:pPr>
          </w:p>
          <w:p w:rsidR="0057411D" w:rsidRDefault="00377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Cs w:val="28"/>
              </w:rPr>
            </w:pPr>
            <w:r>
              <w:rPr>
                <w:i/>
                <w:color w:val="000000"/>
                <w:sz w:val="24"/>
                <w:szCs w:val="24"/>
              </w:rPr>
              <w:t>(підпис)</w:t>
            </w:r>
          </w:p>
        </w:tc>
      </w:tr>
    </w:tbl>
    <w:p w:rsidR="0057411D" w:rsidRDefault="005741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</w:p>
    <w:p w:rsidR="0057411D" w:rsidRDefault="003777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  <w:szCs w:val="28"/>
        </w:rPr>
      </w:pPr>
      <w:r>
        <w:rPr>
          <w:color w:val="000000"/>
          <w:szCs w:val="28"/>
        </w:rPr>
        <w:t>ВСІ ПУНКТИ Є ОБОВ’ЯЗКОВИМИ ДЛЯ ЗАПОВНЕННЯ!</w:t>
      </w:r>
    </w:p>
    <w:p w:rsidR="0057411D" w:rsidRDefault="005741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</w:p>
    <w:p w:rsidR="0057411D" w:rsidRDefault="003777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  <w:r>
        <w:rPr>
          <w:b/>
          <w:color w:val="000000"/>
          <w:szCs w:val="28"/>
        </w:rPr>
        <w:tab/>
        <w:t>1.</w:t>
      </w:r>
      <w:r>
        <w:rPr>
          <w:color w:val="000000"/>
          <w:szCs w:val="28"/>
        </w:rPr>
        <w:t xml:space="preserve"> </w:t>
      </w:r>
      <w:r>
        <w:rPr>
          <w:b/>
          <w:color w:val="000000"/>
          <w:szCs w:val="28"/>
        </w:rPr>
        <w:t xml:space="preserve">Назва </w:t>
      </w:r>
      <w:proofErr w:type="spellStart"/>
      <w:r>
        <w:rPr>
          <w:b/>
          <w:color w:val="000000"/>
          <w:szCs w:val="28"/>
        </w:rPr>
        <w:t>проєкту</w:t>
      </w:r>
      <w:proofErr w:type="spellEnd"/>
      <w:r>
        <w:rPr>
          <w:color w:val="000000"/>
          <w:szCs w:val="28"/>
        </w:rPr>
        <w:t xml:space="preserve"> </w:t>
      </w:r>
      <w:r>
        <w:rPr>
          <w:i/>
          <w:color w:val="000000"/>
          <w:sz w:val="27"/>
          <w:szCs w:val="27"/>
        </w:rPr>
        <w:t>(не більше 15 слів)</w:t>
      </w:r>
      <w:r>
        <w:rPr>
          <w:color w:val="000000"/>
          <w:szCs w:val="28"/>
        </w:rPr>
        <w:t>:</w:t>
      </w:r>
    </w:p>
    <w:p w:rsidR="0057411D" w:rsidRDefault="003777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  <w:u w:val="single"/>
        </w:rPr>
      </w:pPr>
      <w:r>
        <w:rPr>
          <w:szCs w:val="28"/>
          <w:u w:val="single"/>
        </w:rPr>
        <w:t>“Безпека та благоустрій для дітей”</w:t>
      </w:r>
    </w:p>
    <w:p w:rsidR="0057411D" w:rsidRDefault="003777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 w:val="26"/>
          <w:szCs w:val="26"/>
        </w:rPr>
      </w:pPr>
      <w:r>
        <w:rPr>
          <w:b/>
          <w:color w:val="000000"/>
          <w:szCs w:val="28"/>
        </w:rPr>
        <w:tab/>
        <w:t>2.</w:t>
      </w:r>
      <w:r>
        <w:rPr>
          <w:color w:val="000000"/>
          <w:szCs w:val="28"/>
        </w:rPr>
        <w:t xml:space="preserve"> </w:t>
      </w:r>
      <w:r>
        <w:rPr>
          <w:b/>
          <w:color w:val="000000"/>
          <w:szCs w:val="28"/>
        </w:rPr>
        <w:t xml:space="preserve">Пріоритетні напрямки </w:t>
      </w:r>
      <w:proofErr w:type="spellStart"/>
      <w:r>
        <w:rPr>
          <w:b/>
          <w:color w:val="000000"/>
          <w:szCs w:val="28"/>
        </w:rPr>
        <w:t>проєкту</w:t>
      </w:r>
      <w:proofErr w:type="spellEnd"/>
      <w:r>
        <w:rPr>
          <w:color w:val="000000"/>
          <w:szCs w:val="28"/>
        </w:rPr>
        <w:t xml:space="preserve"> </w:t>
      </w:r>
      <w:r>
        <w:rPr>
          <w:i/>
          <w:color w:val="000000"/>
          <w:sz w:val="26"/>
          <w:szCs w:val="26"/>
        </w:rPr>
        <w:t>(необхідне підкреслити і поставити знак "Х")</w:t>
      </w:r>
      <w:r>
        <w:rPr>
          <w:color w:val="000000"/>
          <w:sz w:val="26"/>
          <w:szCs w:val="26"/>
        </w:rPr>
        <w:t>:</w:t>
      </w:r>
    </w:p>
    <w:p w:rsidR="0057411D" w:rsidRDefault="003777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  <w:r>
        <w:rPr>
          <w:color w:val="000000"/>
          <w:szCs w:val="28"/>
        </w:rPr>
        <w:t xml:space="preserve">● облаштування тротуарів – </w:t>
      </w:r>
      <w:r>
        <w:rPr>
          <w:color w:val="000000"/>
          <w:sz w:val="44"/>
          <w:szCs w:val="44"/>
        </w:rPr>
        <w:t>□</w:t>
      </w:r>
      <w:r>
        <w:rPr>
          <w:color w:val="000000"/>
          <w:szCs w:val="28"/>
        </w:rPr>
        <w:t xml:space="preserve">                   ● </w:t>
      </w:r>
      <w:r>
        <w:rPr>
          <w:color w:val="000000"/>
          <w:szCs w:val="28"/>
          <w:u w:val="single"/>
        </w:rPr>
        <w:t>естетичне облаштування міста</w:t>
      </w:r>
      <w:r>
        <w:rPr>
          <w:color w:val="000000"/>
          <w:szCs w:val="28"/>
        </w:rPr>
        <w:t xml:space="preserve"> – </w:t>
      </w:r>
      <w:r>
        <w:rPr>
          <w:sz w:val="44"/>
          <w:szCs w:val="44"/>
        </w:rPr>
        <w:t>х</w:t>
      </w:r>
    </w:p>
    <w:p w:rsidR="0057411D" w:rsidRDefault="003777B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3"/>
        <w:rPr>
          <w:color w:val="000000"/>
          <w:szCs w:val="28"/>
        </w:rPr>
      </w:pPr>
      <w:r>
        <w:rPr>
          <w:color w:val="000000"/>
          <w:szCs w:val="28"/>
        </w:rPr>
        <w:t xml:space="preserve">● дороги – </w:t>
      </w:r>
      <w:r>
        <w:rPr>
          <w:color w:val="000000"/>
          <w:sz w:val="44"/>
          <w:szCs w:val="44"/>
        </w:rPr>
        <w:t>□</w:t>
      </w:r>
      <w:r>
        <w:rPr>
          <w:color w:val="000000"/>
          <w:szCs w:val="28"/>
        </w:rPr>
        <w:t xml:space="preserve">                 ● будівництво спортивних та дитячих майданчиків – </w:t>
      </w:r>
      <w:r>
        <w:rPr>
          <w:color w:val="000000"/>
          <w:sz w:val="44"/>
          <w:szCs w:val="44"/>
        </w:rPr>
        <w:t>□</w:t>
      </w:r>
    </w:p>
    <w:p w:rsidR="0057411D" w:rsidRDefault="003777B6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ind w:left="0" w:hanging="3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● облаштування зон відпочинку (в тому числі зі створенням точок вільного доступу до мережі  Інтернет) та впорядкування прибережних смуг водойм – </w:t>
      </w:r>
      <w:r>
        <w:rPr>
          <w:color w:val="000000"/>
          <w:sz w:val="44"/>
          <w:szCs w:val="44"/>
        </w:rPr>
        <w:t>□</w:t>
      </w:r>
      <w:r>
        <w:rPr>
          <w:color w:val="000000"/>
          <w:szCs w:val="28"/>
        </w:rPr>
        <w:t xml:space="preserve"> ● вуличне освітлення – </w:t>
      </w:r>
      <w:r>
        <w:rPr>
          <w:color w:val="000000"/>
          <w:sz w:val="44"/>
          <w:szCs w:val="44"/>
        </w:rPr>
        <w:t>□</w:t>
      </w:r>
      <w:r>
        <w:rPr>
          <w:color w:val="000000"/>
          <w:szCs w:val="28"/>
        </w:rPr>
        <w:t xml:space="preserve">         ● розвиток вело- та бігової інфраструктури – </w:t>
      </w:r>
      <w:r>
        <w:rPr>
          <w:color w:val="000000"/>
          <w:sz w:val="44"/>
          <w:szCs w:val="44"/>
        </w:rPr>
        <w:t>□</w:t>
      </w:r>
      <w:r>
        <w:rPr>
          <w:color w:val="000000"/>
          <w:szCs w:val="28"/>
        </w:rPr>
        <w:t xml:space="preserve"> ● заходи з енергозбереження (</w:t>
      </w:r>
      <w:r>
        <w:rPr>
          <w:color w:val="000000"/>
          <w:szCs w:val="28"/>
        </w:rPr>
        <w:t xml:space="preserve">використання відновлювальних джерел енергії) – </w:t>
      </w:r>
      <w:r>
        <w:rPr>
          <w:color w:val="000000"/>
          <w:sz w:val="44"/>
          <w:szCs w:val="44"/>
        </w:rPr>
        <w:t>□</w:t>
      </w:r>
      <w:r>
        <w:rPr>
          <w:color w:val="000000"/>
          <w:szCs w:val="28"/>
        </w:rPr>
        <w:t xml:space="preserve"> ● інше – </w:t>
      </w:r>
      <w:r>
        <w:rPr>
          <w:color w:val="000000"/>
          <w:sz w:val="44"/>
          <w:szCs w:val="44"/>
        </w:rPr>
        <w:t>□</w:t>
      </w:r>
    </w:p>
    <w:p w:rsidR="0057411D" w:rsidRDefault="003777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  <w:r>
        <w:rPr>
          <w:b/>
          <w:color w:val="000000"/>
          <w:szCs w:val="28"/>
        </w:rPr>
        <w:tab/>
        <w:t>3. Місце реалізації завдання</w:t>
      </w:r>
      <w:r>
        <w:rPr>
          <w:color w:val="000000"/>
          <w:szCs w:val="28"/>
        </w:rPr>
        <w:t xml:space="preserve"> </w:t>
      </w:r>
      <w:r>
        <w:rPr>
          <w:i/>
          <w:color w:val="000000"/>
          <w:sz w:val="27"/>
          <w:szCs w:val="27"/>
        </w:rPr>
        <w:t>(адреса, назва житлового масиву/мікрорайону, установи/закладу, кадастровий номер земельної ділянки, якщо відомо, тощо)</w:t>
      </w:r>
      <w:r>
        <w:rPr>
          <w:color w:val="000000"/>
          <w:szCs w:val="28"/>
        </w:rPr>
        <w:t>:</w:t>
      </w:r>
    </w:p>
    <w:p w:rsidR="0057411D" w:rsidRDefault="003777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szCs w:val="28"/>
          <w:u w:val="single"/>
        </w:rPr>
      </w:pPr>
      <w:r>
        <w:rPr>
          <w:szCs w:val="28"/>
          <w:u w:val="single"/>
        </w:rPr>
        <w:t>М. Херсон, вул. Рішельєвська,18, Суворовський район, Херсонський дитячий</w:t>
      </w:r>
    </w:p>
    <w:p w:rsidR="0057411D" w:rsidRDefault="003777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szCs w:val="28"/>
          <w:u w:val="single"/>
        </w:rPr>
      </w:pPr>
      <w:r>
        <w:rPr>
          <w:szCs w:val="28"/>
          <w:u w:val="single"/>
        </w:rPr>
        <w:t>садок №17 Херсонської міської ради 6510136900:23:03:0040</w:t>
      </w:r>
    </w:p>
    <w:p w:rsidR="0057411D" w:rsidRDefault="005741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szCs w:val="28"/>
        </w:rPr>
      </w:pPr>
    </w:p>
    <w:p w:rsidR="0057411D" w:rsidRDefault="005741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</w:p>
    <w:p w:rsidR="0057411D" w:rsidRDefault="003777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  <w:r>
        <w:rPr>
          <w:b/>
          <w:color w:val="000000"/>
          <w:szCs w:val="28"/>
        </w:rPr>
        <w:tab/>
        <w:t>4.</w:t>
      </w:r>
      <w:r>
        <w:rPr>
          <w:color w:val="000000"/>
          <w:szCs w:val="28"/>
        </w:rPr>
        <w:t xml:space="preserve"> </w:t>
      </w:r>
      <w:r>
        <w:rPr>
          <w:b/>
          <w:color w:val="000000"/>
          <w:szCs w:val="28"/>
        </w:rPr>
        <w:t xml:space="preserve">Короткий опис </w:t>
      </w:r>
      <w:proofErr w:type="spellStart"/>
      <w:r>
        <w:rPr>
          <w:b/>
          <w:color w:val="000000"/>
          <w:szCs w:val="28"/>
        </w:rPr>
        <w:t>проєкту</w:t>
      </w:r>
      <w:proofErr w:type="spellEnd"/>
      <w:r>
        <w:rPr>
          <w:color w:val="000000"/>
          <w:szCs w:val="28"/>
        </w:rPr>
        <w:t xml:space="preserve"> </w:t>
      </w:r>
      <w:r>
        <w:rPr>
          <w:i/>
          <w:color w:val="000000"/>
          <w:sz w:val="27"/>
          <w:szCs w:val="27"/>
        </w:rPr>
        <w:t>(не більше 50 слів)</w:t>
      </w:r>
      <w:r>
        <w:rPr>
          <w:color w:val="000000"/>
          <w:szCs w:val="28"/>
        </w:rPr>
        <w:t>:</w:t>
      </w:r>
    </w:p>
    <w:p w:rsidR="0057411D" w:rsidRDefault="003777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Херсонський дитячий садок № 17 знаходиться в історичній частині міста. </w:t>
      </w:r>
    </w:p>
    <w:p w:rsidR="0057411D" w:rsidRDefault="003777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szCs w:val="28"/>
          <w:u w:val="single"/>
        </w:rPr>
      </w:pPr>
      <w:r>
        <w:rPr>
          <w:szCs w:val="28"/>
          <w:u w:val="single"/>
        </w:rPr>
        <w:t>З дня</w:t>
      </w:r>
      <w:r>
        <w:rPr>
          <w:szCs w:val="28"/>
          <w:u w:val="single"/>
        </w:rPr>
        <w:t xml:space="preserve"> його заснування вже пройшло 87 років, а огорожа стара вже давно не</w:t>
      </w:r>
    </w:p>
    <w:p w:rsidR="0057411D" w:rsidRDefault="003777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відновлювалася. </w:t>
      </w:r>
    </w:p>
    <w:p w:rsidR="0057411D" w:rsidRDefault="003777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szCs w:val="28"/>
          <w:u w:val="single"/>
        </w:rPr>
      </w:pPr>
      <w:r>
        <w:rPr>
          <w:szCs w:val="28"/>
          <w:u w:val="single"/>
        </w:rPr>
        <w:t>Зараз вона має не привабливий вигляд та становить небезпеку:</w:t>
      </w:r>
    </w:p>
    <w:p w:rsidR="0057411D" w:rsidRDefault="003777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szCs w:val="28"/>
          <w:u w:val="single"/>
        </w:rPr>
      </w:pPr>
      <w:r>
        <w:rPr>
          <w:szCs w:val="28"/>
          <w:u w:val="single"/>
        </w:rPr>
        <w:t>як для дітей, які відвідують садочок, так і для перехожих що проходять повз. А</w:t>
      </w:r>
    </w:p>
    <w:p w:rsidR="0057411D" w:rsidRDefault="003777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szCs w:val="28"/>
          <w:u w:val="single"/>
        </w:rPr>
      </w:pPr>
      <w:r>
        <w:rPr>
          <w:szCs w:val="28"/>
          <w:u w:val="single"/>
        </w:rPr>
        <w:t>ще вона перестає виконувати свою основну функцію – захист від сторонніх</w:t>
      </w:r>
    </w:p>
    <w:p w:rsidR="0057411D" w:rsidRDefault="003777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szCs w:val="28"/>
          <w:u w:val="single"/>
        </w:rPr>
      </w:pPr>
      <w:r>
        <w:rPr>
          <w:szCs w:val="28"/>
          <w:u w:val="single"/>
        </w:rPr>
        <w:t>осіб.</w:t>
      </w:r>
    </w:p>
    <w:p w:rsidR="0057411D" w:rsidRDefault="005741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szCs w:val="28"/>
        </w:rPr>
      </w:pPr>
    </w:p>
    <w:p w:rsidR="0057411D" w:rsidRDefault="003777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right"/>
        <w:rPr>
          <w:color w:val="000000"/>
          <w:szCs w:val="28"/>
        </w:rPr>
      </w:pPr>
      <w:r>
        <w:rPr>
          <w:color w:val="000000"/>
          <w:sz w:val="22"/>
          <w:szCs w:val="22"/>
        </w:rPr>
        <w:t xml:space="preserve">2                                         </w:t>
      </w:r>
      <w:r>
        <w:rPr>
          <w:color w:val="000000"/>
          <w:szCs w:val="28"/>
        </w:rPr>
        <w:t>Продовження додатка 1</w:t>
      </w:r>
    </w:p>
    <w:p w:rsidR="0057411D" w:rsidRDefault="005741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color w:val="000000"/>
          <w:sz w:val="22"/>
          <w:szCs w:val="22"/>
        </w:rPr>
      </w:pPr>
    </w:p>
    <w:p w:rsidR="0057411D" w:rsidRDefault="003777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  <w:r>
        <w:rPr>
          <w:b/>
          <w:color w:val="000000"/>
          <w:szCs w:val="28"/>
        </w:rPr>
        <w:t xml:space="preserve">      5. Опис </w:t>
      </w:r>
      <w:proofErr w:type="spellStart"/>
      <w:r>
        <w:rPr>
          <w:b/>
          <w:color w:val="000000"/>
          <w:szCs w:val="28"/>
        </w:rPr>
        <w:t>проєкту</w:t>
      </w:r>
      <w:proofErr w:type="spellEnd"/>
      <w:r>
        <w:rPr>
          <w:color w:val="000000"/>
          <w:szCs w:val="28"/>
        </w:rPr>
        <w:t xml:space="preserve"> </w:t>
      </w:r>
      <w:r>
        <w:rPr>
          <w:i/>
          <w:color w:val="000000"/>
          <w:sz w:val="27"/>
          <w:szCs w:val="27"/>
        </w:rPr>
        <w:t xml:space="preserve">(основна мета </w:t>
      </w:r>
      <w:proofErr w:type="spellStart"/>
      <w:r>
        <w:rPr>
          <w:i/>
          <w:color w:val="000000"/>
          <w:sz w:val="27"/>
          <w:szCs w:val="27"/>
        </w:rPr>
        <w:t>проєкту</w:t>
      </w:r>
      <w:proofErr w:type="spellEnd"/>
      <w:r>
        <w:rPr>
          <w:i/>
          <w:color w:val="000000"/>
          <w:sz w:val="27"/>
          <w:szCs w:val="27"/>
        </w:rPr>
        <w:t xml:space="preserve">; проблема, на вирішення якої він спрямований; запропоновані рішення; пояснення щодо того, чому саме це завдання повинно бути реалізоване і яким чином його реалізація вплине на подальше життя </w:t>
      </w:r>
      <w:r>
        <w:rPr>
          <w:i/>
          <w:color w:val="000000"/>
          <w:sz w:val="27"/>
          <w:szCs w:val="27"/>
        </w:rPr>
        <w:lastRenderedPageBreak/>
        <w:t xml:space="preserve">мешканців. Опис </w:t>
      </w:r>
      <w:proofErr w:type="spellStart"/>
      <w:r>
        <w:rPr>
          <w:i/>
          <w:color w:val="000000"/>
          <w:sz w:val="27"/>
          <w:szCs w:val="27"/>
        </w:rPr>
        <w:t>проєкту</w:t>
      </w:r>
      <w:proofErr w:type="spellEnd"/>
      <w:r>
        <w:rPr>
          <w:i/>
          <w:color w:val="000000"/>
          <w:sz w:val="27"/>
          <w:szCs w:val="27"/>
        </w:rPr>
        <w:t xml:space="preserve"> не повинен містити </w:t>
      </w:r>
      <w:r>
        <w:rPr>
          <w:i/>
          <w:color w:val="000000"/>
          <w:sz w:val="27"/>
          <w:szCs w:val="27"/>
        </w:rPr>
        <w:t xml:space="preserve">вказівки на суб’єкт, який може бути потенційним виконавцем </w:t>
      </w:r>
      <w:proofErr w:type="spellStart"/>
      <w:r>
        <w:rPr>
          <w:i/>
          <w:color w:val="000000"/>
          <w:sz w:val="27"/>
          <w:szCs w:val="27"/>
        </w:rPr>
        <w:t>проєкту</w:t>
      </w:r>
      <w:proofErr w:type="spellEnd"/>
      <w:r>
        <w:rPr>
          <w:i/>
          <w:color w:val="000000"/>
          <w:sz w:val="27"/>
          <w:szCs w:val="27"/>
        </w:rPr>
        <w:t xml:space="preserve">. Також обов’язково зазначити відповідність стратегічним пріоритетам і цілям розвитку міста. Якщо </w:t>
      </w:r>
      <w:proofErr w:type="spellStart"/>
      <w:r>
        <w:rPr>
          <w:i/>
          <w:color w:val="000000"/>
          <w:sz w:val="27"/>
          <w:szCs w:val="27"/>
        </w:rPr>
        <w:t>проєкт</w:t>
      </w:r>
      <w:proofErr w:type="spellEnd"/>
      <w:r>
        <w:rPr>
          <w:i/>
          <w:color w:val="000000"/>
          <w:sz w:val="27"/>
          <w:szCs w:val="27"/>
        </w:rPr>
        <w:t xml:space="preserve"> має капітальний характер, зазначається можливість користування результатами </w:t>
      </w:r>
      <w:proofErr w:type="spellStart"/>
      <w:r>
        <w:rPr>
          <w:i/>
          <w:color w:val="000000"/>
          <w:sz w:val="27"/>
          <w:szCs w:val="27"/>
        </w:rPr>
        <w:t>проєкту</w:t>
      </w:r>
      <w:proofErr w:type="spellEnd"/>
      <w:r>
        <w:rPr>
          <w:i/>
          <w:color w:val="000000"/>
          <w:sz w:val="27"/>
          <w:szCs w:val="27"/>
        </w:rPr>
        <w:t xml:space="preserve"> о</w:t>
      </w:r>
      <w:r>
        <w:rPr>
          <w:i/>
          <w:color w:val="000000"/>
          <w:sz w:val="27"/>
          <w:szCs w:val="27"/>
        </w:rPr>
        <w:t>собами з особливими потребами)</w:t>
      </w:r>
      <w:r>
        <w:rPr>
          <w:color w:val="000000"/>
          <w:szCs w:val="28"/>
        </w:rPr>
        <w:t>:</w:t>
      </w:r>
    </w:p>
    <w:p w:rsidR="0057411D" w:rsidRDefault="005741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szCs w:val="28"/>
        </w:rPr>
      </w:pPr>
    </w:p>
    <w:p w:rsidR="0057411D" w:rsidRDefault="003777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szCs w:val="28"/>
          <w:u w:val="single"/>
        </w:rPr>
      </w:pPr>
      <w:r>
        <w:rPr>
          <w:szCs w:val="28"/>
          <w:u w:val="single"/>
        </w:rPr>
        <w:t>Основна мета проекту: покращення зовнішнього вигляду у історичній частині</w:t>
      </w:r>
    </w:p>
    <w:p w:rsidR="0057411D" w:rsidRDefault="003777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szCs w:val="28"/>
          <w:u w:val="single"/>
        </w:rPr>
      </w:pPr>
      <w:r>
        <w:rPr>
          <w:szCs w:val="28"/>
          <w:u w:val="single"/>
        </w:rPr>
        <w:t>міста, створення безпечних умов перебування дошкільнят у закладі дошкільної</w:t>
      </w:r>
    </w:p>
    <w:p w:rsidR="0057411D" w:rsidRDefault="003777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szCs w:val="28"/>
          <w:u w:val="single"/>
        </w:rPr>
      </w:pPr>
      <w:r>
        <w:rPr>
          <w:szCs w:val="28"/>
          <w:u w:val="single"/>
        </w:rPr>
        <w:t>освіти.</w:t>
      </w:r>
    </w:p>
    <w:p w:rsidR="0057411D" w:rsidRDefault="003777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szCs w:val="28"/>
          <w:u w:val="single"/>
        </w:rPr>
      </w:pPr>
      <w:r>
        <w:rPr>
          <w:szCs w:val="28"/>
          <w:u w:val="single"/>
        </w:rPr>
        <w:t>Проблема: стара огорожа не виконує свої функції – захисту дітей та</w:t>
      </w:r>
    </w:p>
    <w:p w:rsidR="0057411D" w:rsidRDefault="003777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szCs w:val="28"/>
          <w:u w:val="single"/>
        </w:rPr>
      </w:pPr>
      <w:r>
        <w:rPr>
          <w:szCs w:val="28"/>
          <w:u w:val="single"/>
        </w:rPr>
        <w:t>обмеження доступу на територію. Перебування на території сторонніх осіб,</w:t>
      </w:r>
    </w:p>
    <w:p w:rsidR="0057411D" w:rsidRDefault="003777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szCs w:val="28"/>
          <w:u w:val="single"/>
        </w:rPr>
      </w:pPr>
      <w:r>
        <w:rPr>
          <w:szCs w:val="28"/>
          <w:u w:val="single"/>
        </w:rPr>
        <w:t>бродячих собак призводить до порушень санітарно-епідемічного режиму, а</w:t>
      </w:r>
    </w:p>
    <w:p w:rsidR="0057411D" w:rsidRDefault="003777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szCs w:val="28"/>
          <w:u w:val="single"/>
        </w:rPr>
      </w:pPr>
      <w:r>
        <w:rPr>
          <w:szCs w:val="28"/>
          <w:u w:val="single"/>
        </w:rPr>
        <w:t>також псує зовнішній вигляд району де знаходи</w:t>
      </w:r>
      <w:r>
        <w:rPr>
          <w:szCs w:val="28"/>
          <w:u w:val="single"/>
        </w:rPr>
        <w:t>ться садочок.</w:t>
      </w:r>
    </w:p>
    <w:p w:rsidR="0057411D" w:rsidRDefault="005741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szCs w:val="28"/>
          <w:u w:val="single"/>
        </w:rPr>
      </w:pPr>
    </w:p>
    <w:p w:rsidR="0057411D" w:rsidRDefault="005741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</w:p>
    <w:p w:rsidR="0057411D" w:rsidRDefault="003777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  <w:r>
        <w:rPr>
          <w:b/>
          <w:color w:val="000000"/>
          <w:szCs w:val="28"/>
        </w:rPr>
        <w:tab/>
        <w:t>6.</w:t>
      </w:r>
      <w:r>
        <w:rPr>
          <w:color w:val="000000"/>
          <w:szCs w:val="28"/>
        </w:rPr>
        <w:t xml:space="preserve"> </w:t>
      </w:r>
      <w:r>
        <w:rPr>
          <w:b/>
          <w:color w:val="000000"/>
          <w:szCs w:val="28"/>
        </w:rPr>
        <w:t xml:space="preserve">Обґрунтування </w:t>
      </w:r>
      <w:proofErr w:type="spellStart"/>
      <w:r>
        <w:rPr>
          <w:b/>
          <w:color w:val="000000"/>
          <w:szCs w:val="28"/>
        </w:rPr>
        <w:t>бенефіціарів</w:t>
      </w:r>
      <w:proofErr w:type="spellEnd"/>
      <w:r>
        <w:rPr>
          <w:b/>
          <w:color w:val="000000"/>
          <w:szCs w:val="28"/>
        </w:rPr>
        <w:t xml:space="preserve"> </w:t>
      </w:r>
      <w:proofErr w:type="spellStart"/>
      <w:r>
        <w:rPr>
          <w:b/>
          <w:color w:val="000000"/>
          <w:szCs w:val="28"/>
        </w:rPr>
        <w:t>проєкту</w:t>
      </w:r>
      <w:proofErr w:type="spellEnd"/>
      <w:r>
        <w:rPr>
          <w:color w:val="000000"/>
          <w:szCs w:val="28"/>
        </w:rPr>
        <w:t xml:space="preserve"> </w:t>
      </w:r>
      <w:r>
        <w:rPr>
          <w:i/>
          <w:color w:val="000000"/>
          <w:sz w:val="27"/>
          <w:szCs w:val="27"/>
        </w:rPr>
        <w:t xml:space="preserve">(основні групи мешканців, які зможуть користуватися результатами </w:t>
      </w:r>
      <w:proofErr w:type="spellStart"/>
      <w:r>
        <w:rPr>
          <w:i/>
          <w:color w:val="000000"/>
          <w:sz w:val="27"/>
          <w:szCs w:val="27"/>
        </w:rPr>
        <w:t>проєкту</w:t>
      </w:r>
      <w:proofErr w:type="spellEnd"/>
      <w:r>
        <w:rPr>
          <w:i/>
          <w:color w:val="000000"/>
          <w:sz w:val="27"/>
          <w:szCs w:val="27"/>
        </w:rPr>
        <w:t>)</w:t>
      </w:r>
      <w:r>
        <w:rPr>
          <w:color w:val="000000"/>
          <w:szCs w:val="28"/>
        </w:rPr>
        <w:t>:</w:t>
      </w:r>
    </w:p>
    <w:p w:rsidR="0057411D" w:rsidRDefault="005741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szCs w:val="28"/>
        </w:rPr>
      </w:pPr>
    </w:p>
    <w:p w:rsidR="0057411D" w:rsidRDefault="003777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szCs w:val="28"/>
          <w:u w:val="single"/>
        </w:rPr>
      </w:pPr>
      <w:r>
        <w:rPr>
          <w:szCs w:val="28"/>
          <w:u w:val="single"/>
        </w:rPr>
        <w:t>Результатами проекту будуть користуватися всі мешканці та гості нашого</w:t>
      </w:r>
    </w:p>
    <w:p w:rsidR="0057411D" w:rsidRDefault="003777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szCs w:val="28"/>
          <w:u w:val="single"/>
        </w:rPr>
      </w:pPr>
      <w:r>
        <w:rPr>
          <w:szCs w:val="28"/>
          <w:u w:val="single"/>
        </w:rPr>
        <w:t>міста.</w:t>
      </w:r>
    </w:p>
    <w:p w:rsidR="0057411D" w:rsidRDefault="005741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szCs w:val="28"/>
          <w:u w:val="single"/>
        </w:rPr>
      </w:pPr>
    </w:p>
    <w:p w:rsidR="0057411D" w:rsidRDefault="005741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</w:p>
    <w:p w:rsidR="0057411D" w:rsidRDefault="003777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b/>
          <w:color w:val="000000"/>
          <w:szCs w:val="28"/>
        </w:rPr>
      </w:pP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 xml:space="preserve">7. Інформація щодо очікуваних результатів у разі реалізації </w:t>
      </w:r>
      <w:proofErr w:type="spellStart"/>
      <w:r>
        <w:rPr>
          <w:b/>
          <w:color w:val="000000"/>
          <w:szCs w:val="28"/>
        </w:rPr>
        <w:t>проєкту</w:t>
      </w:r>
      <w:proofErr w:type="spellEnd"/>
      <w:r>
        <w:rPr>
          <w:b/>
          <w:color w:val="000000"/>
          <w:szCs w:val="28"/>
        </w:rPr>
        <w:t>:</w:t>
      </w:r>
    </w:p>
    <w:p w:rsidR="0057411D" w:rsidRDefault="005741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b/>
          <w:szCs w:val="28"/>
        </w:rPr>
      </w:pPr>
    </w:p>
    <w:p w:rsidR="0057411D" w:rsidRDefault="003777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szCs w:val="28"/>
          <w:u w:val="single"/>
        </w:rPr>
      </w:pPr>
      <w:r>
        <w:rPr>
          <w:szCs w:val="28"/>
          <w:u w:val="single"/>
        </w:rPr>
        <w:t>Заміна огородження садка – це:</w:t>
      </w:r>
    </w:p>
    <w:p w:rsidR="0057411D" w:rsidRDefault="003777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szCs w:val="28"/>
          <w:u w:val="single"/>
        </w:rPr>
      </w:pPr>
      <w:r>
        <w:rPr>
          <w:szCs w:val="28"/>
          <w:u w:val="single"/>
        </w:rPr>
        <w:t>- Створення гарного, естетичного вигляду для всіх мешканців міста;</w:t>
      </w:r>
    </w:p>
    <w:p w:rsidR="0057411D" w:rsidRDefault="003777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szCs w:val="28"/>
          <w:u w:val="single"/>
        </w:rPr>
      </w:pPr>
      <w:r>
        <w:rPr>
          <w:szCs w:val="28"/>
          <w:u w:val="single"/>
        </w:rPr>
        <w:t>- Створення безпечного, комфортного середовища для дітей і батьків</w:t>
      </w:r>
    </w:p>
    <w:p w:rsidR="0057411D" w:rsidRDefault="003777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міста, що </w:t>
      </w:r>
      <w:proofErr w:type="spellStart"/>
      <w:r>
        <w:rPr>
          <w:szCs w:val="28"/>
          <w:u w:val="single"/>
        </w:rPr>
        <w:t>надасть</w:t>
      </w:r>
      <w:proofErr w:type="spellEnd"/>
      <w:r>
        <w:rPr>
          <w:szCs w:val="28"/>
          <w:u w:val="single"/>
        </w:rPr>
        <w:t xml:space="preserve"> можливість дітям безпечно себе почувати на території,</w:t>
      </w:r>
    </w:p>
    <w:p w:rsidR="0057411D" w:rsidRDefault="003777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szCs w:val="28"/>
          <w:u w:val="single"/>
        </w:rPr>
      </w:pPr>
      <w:r>
        <w:rPr>
          <w:szCs w:val="28"/>
          <w:u w:val="single"/>
        </w:rPr>
        <w:t>а батькам бути спокійними за безпеку дітей;</w:t>
      </w:r>
    </w:p>
    <w:p w:rsidR="0057411D" w:rsidRDefault="003777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szCs w:val="28"/>
          <w:u w:val="single"/>
        </w:rPr>
      </w:pPr>
      <w:r>
        <w:rPr>
          <w:szCs w:val="28"/>
          <w:u w:val="single"/>
        </w:rPr>
        <w:t>- Обмеження доступу сторонніх осіб;</w:t>
      </w:r>
    </w:p>
    <w:p w:rsidR="0057411D" w:rsidRDefault="003777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szCs w:val="28"/>
          <w:u w:val="single"/>
        </w:rPr>
      </w:pPr>
      <w:r>
        <w:rPr>
          <w:szCs w:val="28"/>
          <w:u w:val="single"/>
        </w:rPr>
        <w:t>- Запобігання руйнуванню ігрового інвентарю;</w:t>
      </w:r>
    </w:p>
    <w:p w:rsidR="0057411D" w:rsidRDefault="003777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szCs w:val="28"/>
          <w:u w:val="single"/>
        </w:rPr>
      </w:pPr>
      <w:r>
        <w:rPr>
          <w:szCs w:val="28"/>
          <w:u w:val="single"/>
        </w:rPr>
        <w:t>- Дотримання санітарно-епідемічного режиму.</w:t>
      </w:r>
    </w:p>
    <w:p w:rsidR="0057411D" w:rsidRDefault="005741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szCs w:val="28"/>
        </w:rPr>
      </w:pPr>
    </w:p>
    <w:p w:rsidR="0057411D" w:rsidRDefault="003777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right"/>
        <w:rPr>
          <w:color w:val="000000"/>
          <w:szCs w:val="28"/>
        </w:rPr>
      </w:pPr>
      <w:r>
        <w:rPr>
          <w:b/>
          <w:color w:val="000000"/>
          <w:szCs w:val="28"/>
        </w:rPr>
        <w:tab/>
      </w:r>
    </w:p>
    <w:p w:rsidR="0057411D" w:rsidRDefault="003777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  <w:r>
        <w:rPr>
          <w:b/>
          <w:color w:val="000000"/>
          <w:szCs w:val="28"/>
        </w:rPr>
        <w:t xml:space="preserve">     8. Орієнтовна вартість (кошторис) </w:t>
      </w:r>
      <w:proofErr w:type="spellStart"/>
      <w:r>
        <w:rPr>
          <w:b/>
          <w:color w:val="000000"/>
          <w:szCs w:val="28"/>
        </w:rPr>
        <w:t>проєкту</w:t>
      </w:r>
      <w:proofErr w:type="spellEnd"/>
      <w:r>
        <w:rPr>
          <w:color w:val="000000"/>
          <w:szCs w:val="28"/>
        </w:rPr>
        <w:t xml:space="preserve"> </w:t>
      </w:r>
      <w:r>
        <w:rPr>
          <w:i/>
          <w:color w:val="000000"/>
          <w:szCs w:val="28"/>
        </w:rPr>
        <w:t xml:space="preserve">(всі складові </w:t>
      </w:r>
      <w:proofErr w:type="spellStart"/>
      <w:r>
        <w:rPr>
          <w:i/>
          <w:color w:val="000000"/>
          <w:szCs w:val="28"/>
        </w:rPr>
        <w:t>проєкту</w:t>
      </w:r>
      <w:proofErr w:type="spellEnd"/>
      <w:r>
        <w:rPr>
          <w:i/>
          <w:color w:val="000000"/>
          <w:szCs w:val="28"/>
        </w:rPr>
        <w:t xml:space="preserve"> та їхня  орієнтовна вартість)</w:t>
      </w:r>
      <w:r>
        <w:rPr>
          <w:color w:val="000000"/>
          <w:szCs w:val="28"/>
        </w:rPr>
        <w:t>:</w:t>
      </w:r>
    </w:p>
    <w:tbl>
      <w:tblPr>
        <w:tblStyle w:val="af0"/>
        <w:tblW w:w="92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8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32"/>
        <w:gridCol w:w="2956"/>
      </w:tblGrid>
      <w:tr w:rsidR="0057411D">
        <w:trPr>
          <w:trHeight w:val="544"/>
          <w:jc w:val="center"/>
        </w:trPr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7411D" w:rsidRDefault="00377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Складові завдання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7411D" w:rsidRDefault="00377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Орієнтовна вартість, гривень</w:t>
            </w:r>
          </w:p>
        </w:tc>
      </w:tr>
      <w:tr w:rsidR="0057411D">
        <w:trPr>
          <w:trHeight w:val="20"/>
          <w:jc w:val="center"/>
        </w:trPr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7411D" w:rsidRDefault="00377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1. Демонтаж старої огорожі 120 </w:t>
            </w:r>
            <w:proofErr w:type="spellStart"/>
            <w:r>
              <w:rPr>
                <w:color w:val="000000"/>
                <w:sz w:val="25"/>
                <w:szCs w:val="25"/>
              </w:rPr>
              <w:t>п.м</w:t>
            </w:r>
            <w:proofErr w:type="spellEnd"/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7411D" w:rsidRDefault="00377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color w:val="000000"/>
                <w:sz w:val="25"/>
                <w:szCs w:val="25"/>
              </w:rPr>
            </w:pPr>
            <w:r>
              <w:rPr>
                <w:sz w:val="25"/>
                <w:szCs w:val="25"/>
              </w:rPr>
              <w:t>48 800 грн.</w:t>
            </w:r>
          </w:p>
        </w:tc>
      </w:tr>
      <w:tr w:rsidR="0057411D">
        <w:trPr>
          <w:trHeight w:val="20"/>
          <w:jc w:val="center"/>
        </w:trPr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7411D" w:rsidRDefault="00377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2. Встановлення залізної частини огорожі по бетонному</w:t>
            </w:r>
          </w:p>
          <w:p w:rsidR="0057411D" w:rsidRDefault="00377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цоколю</w:t>
            </w:r>
            <w:r>
              <w:rPr>
                <w:sz w:val="25"/>
                <w:szCs w:val="25"/>
              </w:rPr>
              <w:t>.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7411D" w:rsidRDefault="00377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color w:val="000000"/>
                <w:sz w:val="25"/>
                <w:szCs w:val="25"/>
              </w:rPr>
            </w:pPr>
            <w:r>
              <w:rPr>
                <w:sz w:val="25"/>
                <w:szCs w:val="25"/>
              </w:rPr>
              <w:t>851 560 грн.</w:t>
            </w:r>
          </w:p>
        </w:tc>
      </w:tr>
      <w:tr w:rsidR="0057411D">
        <w:trPr>
          <w:trHeight w:val="20"/>
          <w:jc w:val="center"/>
        </w:trPr>
        <w:tc>
          <w:tcPr>
            <w:tcW w:w="6332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7411D" w:rsidRDefault="00377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3. Виготовлення та встановлення воріт з </w:t>
            </w:r>
            <w:r>
              <w:rPr>
                <w:sz w:val="25"/>
                <w:szCs w:val="25"/>
              </w:rPr>
              <w:t>хвірткою</w:t>
            </w:r>
            <w:r>
              <w:rPr>
                <w:color w:val="000000"/>
                <w:sz w:val="25"/>
                <w:szCs w:val="25"/>
              </w:rPr>
              <w:t xml:space="preserve"> 1</w:t>
            </w:r>
          </w:p>
          <w:p w:rsidR="0057411D" w:rsidRDefault="00377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комплект з вартістю </w:t>
            </w:r>
            <w:r>
              <w:rPr>
                <w:sz w:val="25"/>
                <w:szCs w:val="25"/>
              </w:rPr>
              <w:t xml:space="preserve">матеріалу. </w:t>
            </w:r>
          </w:p>
        </w:tc>
        <w:tc>
          <w:tcPr>
            <w:tcW w:w="2956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7411D" w:rsidRDefault="00377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color w:val="000000"/>
                <w:sz w:val="25"/>
                <w:szCs w:val="25"/>
              </w:rPr>
            </w:pPr>
            <w:r>
              <w:rPr>
                <w:sz w:val="25"/>
                <w:szCs w:val="25"/>
              </w:rPr>
              <w:t>35 400 грн.</w:t>
            </w:r>
          </w:p>
        </w:tc>
      </w:tr>
      <w:tr w:rsidR="0057411D">
        <w:trPr>
          <w:trHeight w:val="20"/>
          <w:jc w:val="center"/>
        </w:trPr>
        <w:tc>
          <w:tcPr>
            <w:tcW w:w="6332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7411D" w:rsidRDefault="00377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color w:val="000000"/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                                                                                    РАЗОМ:</w:t>
            </w:r>
          </w:p>
        </w:tc>
        <w:tc>
          <w:tcPr>
            <w:tcW w:w="2956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7411D" w:rsidRDefault="00377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color w:val="000000"/>
                <w:sz w:val="25"/>
                <w:szCs w:val="25"/>
              </w:rPr>
            </w:pPr>
            <w:r>
              <w:rPr>
                <w:sz w:val="25"/>
                <w:szCs w:val="25"/>
              </w:rPr>
              <w:t>935 760 грн.</w:t>
            </w:r>
          </w:p>
        </w:tc>
      </w:tr>
      <w:tr w:rsidR="0057411D">
        <w:trPr>
          <w:trHeight w:val="20"/>
          <w:jc w:val="center"/>
        </w:trPr>
        <w:tc>
          <w:tcPr>
            <w:tcW w:w="63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7411D" w:rsidRDefault="00574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color w:val="000000"/>
                <w:sz w:val="25"/>
                <w:szCs w:val="25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7411D" w:rsidRDefault="00574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color w:val="000000"/>
                <w:sz w:val="25"/>
                <w:szCs w:val="25"/>
              </w:rPr>
            </w:pPr>
          </w:p>
        </w:tc>
      </w:tr>
    </w:tbl>
    <w:p w:rsidR="0057411D" w:rsidRDefault="003777B6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3"/>
        <w:jc w:val="both"/>
        <w:rPr>
          <w:color w:val="000000"/>
          <w:szCs w:val="28"/>
        </w:rPr>
      </w:pPr>
      <w:bookmarkStart w:id="0" w:name="_GoBack"/>
      <w:bookmarkEnd w:id="0"/>
      <w:r>
        <w:rPr>
          <w:b/>
          <w:color w:val="000000"/>
          <w:szCs w:val="28"/>
        </w:rPr>
        <w:lastRenderedPageBreak/>
        <w:t>9. Список з підписами щонайменше 15 громадян України віком від 16 років,</w:t>
      </w:r>
      <w:r>
        <w:rPr>
          <w:color w:val="000000"/>
          <w:szCs w:val="28"/>
        </w:rPr>
        <w:t xml:space="preserve"> які зареєстровані або проживають на території м. Херсона, що підтверджується офіційними документами (довідкою про місце роботи, навчання, служби чи іншими документами, що підтверджують факт проживання в місті), </w:t>
      </w:r>
      <w:r>
        <w:rPr>
          <w:b/>
          <w:color w:val="000000"/>
          <w:szCs w:val="28"/>
        </w:rPr>
        <w:t xml:space="preserve">та підтримують цей </w:t>
      </w:r>
      <w:proofErr w:type="spellStart"/>
      <w:r>
        <w:rPr>
          <w:b/>
          <w:color w:val="000000"/>
          <w:szCs w:val="28"/>
        </w:rPr>
        <w:t>проєкт</w:t>
      </w:r>
      <w:proofErr w:type="spellEnd"/>
      <w:r>
        <w:rPr>
          <w:b/>
          <w:color w:val="000000"/>
          <w:szCs w:val="28"/>
        </w:rPr>
        <w:t xml:space="preserve"> (окрім його авторі</w:t>
      </w:r>
      <w:r>
        <w:rPr>
          <w:b/>
          <w:color w:val="000000"/>
          <w:szCs w:val="28"/>
        </w:rPr>
        <w:t xml:space="preserve">в), що додається для малих </w:t>
      </w:r>
      <w:proofErr w:type="spellStart"/>
      <w:r>
        <w:rPr>
          <w:b/>
          <w:color w:val="000000"/>
          <w:szCs w:val="28"/>
        </w:rPr>
        <w:t>проєктів</w:t>
      </w:r>
      <w:proofErr w:type="spellEnd"/>
      <w:r>
        <w:rPr>
          <w:b/>
          <w:color w:val="000000"/>
          <w:szCs w:val="28"/>
        </w:rPr>
        <w:t xml:space="preserve"> та 50 осіб для великих.</w:t>
      </w:r>
      <w:r>
        <w:rPr>
          <w:color w:val="000000"/>
          <w:szCs w:val="28"/>
        </w:rPr>
        <w:t xml:space="preserve"> Кожна додаткова сторінка списку повинна мати таку ж форму, за винятком позначення наступної сторінки </w:t>
      </w:r>
      <w:r>
        <w:rPr>
          <w:i/>
          <w:color w:val="000000"/>
          <w:szCs w:val="28"/>
        </w:rPr>
        <w:t>(необхідно додати оригінал списку в паперовій формі)</w:t>
      </w:r>
      <w:r>
        <w:rPr>
          <w:color w:val="000000"/>
          <w:szCs w:val="28"/>
        </w:rPr>
        <w:t>.</w:t>
      </w:r>
    </w:p>
    <w:p w:rsidR="0057411D" w:rsidRDefault="003777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 xml:space="preserve">10. Контактні дані автора/авторів </w:t>
      </w:r>
      <w:proofErr w:type="spellStart"/>
      <w:r>
        <w:rPr>
          <w:b/>
          <w:color w:val="000000"/>
          <w:szCs w:val="28"/>
        </w:rPr>
        <w:t>проєкту</w:t>
      </w:r>
      <w:proofErr w:type="spellEnd"/>
      <w:r>
        <w:rPr>
          <w:b/>
          <w:color w:val="000000"/>
          <w:szCs w:val="28"/>
        </w:rPr>
        <w:t xml:space="preserve">, які будуть загальнодоступні, у тому числі для авторів інших </w:t>
      </w:r>
      <w:proofErr w:type="spellStart"/>
      <w:r>
        <w:rPr>
          <w:b/>
          <w:color w:val="000000"/>
          <w:szCs w:val="28"/>
        </w:rPr>
        <w:t>проєктів</w:t>
      </w:r>
      <w:proofErr w:type="spellEnd"/>
      <w:r>
        <w:rPr>
          <w:b/>
          <w:color w:val="000000"/>
          <w:szCs w:val="28"/>
        </w:rPr>
        <w:t>, мешканців, представників засобів масової інформації, з метою обміну думками, інформацією, можливих узгоджень тощо</w:t>
      </w:r>
      <w:r>
        <w:rPr>
          <w:color w:val="000000"/>
          <w:szCs w:val="28"/>
        </w:rPr>
        <w:t xml:space="preserve"> </w:t>
      </w:r>
      <w:r>
        <w:rPr>
          <w:i/>
          <w:color w:val="000000"/>
          <w:szCs w:val="28"/>
        </w:rPr>
        <w:t>(необхідне підкреслити)</w:t>
      </w:r>
      <w:r>
        <w:rPr>
          <w:color w:val="000000"/>
          <w:szCs w:val="28"/>
        </w:rPr>
        <w:t>:</w:t>
      </w:r>
    </w:p>
    <w:p w:rsidR="0057411D" w:rsidRDefault="003777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а) висловлюю  свою  згоду  на  використання  моєї  електронної  адреси </w:t>
      </w:r>
      <w:hyperlink r:id="rId5">
        <w:r>
          <w:rPr>
            <w:color w:val="1155CC"/>
            <w:szCs w:val="28"/>
            <w:u w:val="single"/>
          </w:rPr>
          <w:t>popilsvetlana1980@gmail.com</w:t>
        </w:r>
      </w:hyperlink>
      <w:r>
        <w:rPr>
          <w:szCs w:val="28"/>
        </w:rPr>
        <w:t xml:space="preserve"> </w:t>
      </w:r>
      <w:r>
        <w:rPr>
          <w:color w:val="000000"/>
          <w:szCs w:val="28"/>
        </w:rPr>
        <w:t xml:space="preserve">  для зазначених вище цілей</w:t>
      </w:r>
    </w:p>
    <w:p w:rsidR="0057411D" w:rsidRDefault="003777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  <w:r>
        <w:rPr>
          <w:b/>
          <w:color w:val="000000"/>
          <w:szCs w:val="28"/>
          <w:u w:val="single"/>
        </w:rPr>
        <w:t>Підпис особи, що дає згоду на використання своєї електронної адреси</w:t>
      </w:r>
      <w:r>
        <w:rPr>
          <w:b/>
          <w:color w:val="000000"/>
          <w:szCs w:val="28"/>
        </w:rPr>
        <w:t xml:space="preserve"> </w:t>
      </w:r>
      <w:r>
        <w:rPr>
          <w:color w:val="000000"/>
          <w:szCs w:val="28"/>
        </w:rPr>
        <w:t>….………….</w:t>
      </w:r>
      <w:r>
        <w:rPr>
          <w:color w:val="000000"/>
          <w:szCs w:val="28"/>
        </w:rPr>
        <w:t>.</w:t>
      </w:r>
    </w:p>
    <w:p w:rsidR="0057411D" w:rsidRDefault="003777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  <w:r>
        <w:rPr>
          <w:color w:val="000000"/>
          <w:szCs w:val="28"/>
        </w:rPr>
        <w:t>б) не висловлюю згоди на використання моєї електронної адреси для зазначених вище цілей.</w:t>
      </w:r>
    </w:p>
    <w:p w:rsidR="0057411D" w:rsidRDefault="003777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  <w:r>
        <w:rPr>
          <w:color w:val="000000"/>
          <w:szCs w:val="28"/>
        </w:rPr>
        <w:tab/>
        <w:t>Примітка:</w:t>
      </w:r>
    </w:p>
    <w:p w:rsidR="0057411D" w:rsidRDefault="003777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Контактні дані авторів </w:t>
      </w:r>
      <w:proofErr w:type="spellStart"/>
      <w:r>
        <w:rPr>
          <w:color w:val="000000"/>
          <w:szCs w:val="28"/>
        </w:rPr>
        <w:t>проєктів</w:t>
      </w:r>
      <w:proofErr w:type="spellEnd"/>
      <w:r>
        <w:rPr>
          <w:color w:val="000000"/>
          <w:szCs w:val="28"/>
        </w:rPr>
        <w:t xml:space="preserve"> (тільки для Херсонської міської ради) зазначаються на зворотній сторінці бланка-заявки, яка є недоступною для громадськост</w:t>
      </w:r>
      <w:r>
        <w:rPr>
          <w:color w:val="000000"/>
          <w:szCs w:val="28"/>
        </w:rPr>
        <w:t>і.</w:t>
      </w:r>
    </w:p>
    <w:p w:rsidR="0057411D" w:rsidRDefault="003777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b/>
          <w:color w:val="000000"/>
          <w:szCs w:val="28"/>
        </w:rPr>
      </w:pPr>
      <w:r>
        <w:rPr>
          <w:b/>
          <w:color w:val="000000"/>
          <w:szCs w:val="28"/>
        </w:rPr>
        <w:tab/>
      </w:r>
    </w:p>
    <w:p w:rsidR="0057411D" w:rsidRDefault="005741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b/>
          <w:szCs w:val="28"/>
        </w:rPr>
      </w:pPr>
    </w:p>
    <w:p w:rsidR="0057411D" w:rsidRDefault="005741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b/>
          <w:szCs w:val="28"/>
        </w:rPr>
      </w:pPr>
    </w:p>
    <w:p w:rsidR="0057411D" w:rsidRDefault="005741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b/>
          <w:szCs w:val="28"/>
        </w:rPr>
      </w:pPr>
    </w:p>
    <w:p w:rsidR="0057411D" w:rsidRDefault="003777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  <w:r>
        <w:rPr>
          <w:b/>
          <w:color w:val="000000"/>
          <w:szCs w:val="28"/>
        </w:rPr>
        <w:t>11. Інші додатки</w:t>
      </w:r>
      <w:r>
        <w:rPr>
          <w:color w:val="000000"/>
          <w:szCs w:val="28"/>
        </w:rPr>
        <w:t xml:space="preserve"> (якщо необхідно):</w:t>
      </w:r>
    </w:p>
    <w:p w:rsidR="0057411D" w:rsidRDefault="003777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  <w:r>
        <w:rPr>
          <w:color w:val="000000"/>
          <w:szCs w:val="28"/>
        </w:rPr>
        <w:t xml:space="preserve">a) фотографія/ї, які стосуються цього </w:t>
      </w:r>
      <w:proofErr w:type="spellStart"/>
      <w:r>
        <w:rPr>
          <w:color w:val="000000"/>
          <w:szCs w:val="28"/>
        </w:rPr>
        <w:t>проєкту</w:t>
      </w:r>
      <w:proofErr w:type="spellEnd"/>
      <w:r>
        <w:rPr>
          <w:color w:val="000000"/>
          <w:szCs w:val="28"/>
        </w:rPr>
        <w:t>,</w:t>
      </w:r>
    </w:p>
    <w:p w:rsidR="0057411D" w:rsidRDefault="003777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  <w:r>
        <w:rPr>
          <w:color w:val="000000"/>
          <w:szCs w:val="28"/>
        </w:rPr>
        <w:t xml:space="preserve">б) мапа з зазначеним місцем реалізації </w:t>
      </w:r>
      <w:proofErr w:type="spellStart"/>
      <w:r>
        <w:rPr>
          <w:color w:val="000000"/>
          <w:szCs w:val="28"/>
        </w:rPr>
        <w:t>проєкту</w:t>
      </w:r>
      <w:proofErr w:type="spellEnd"/>
      <w:r>
        <w:rPr>
          <w:color w:val="000000"/>
          <w:szCs w:val="28"/>
        </w:rPr>
        <w:t>,</w:t>
      </w:r>
    </w:p>
    <w:p w:rsidR="0057411D" w:rsidRDefault="003777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  <w:r>
        <w:rPr>
          <w:color w:val="000000"/>
          <w:szCs w:val="28"/>
        </w:rPr>
        <w:t xml:space="preserve">в) інші матеріали, суттєві для поданого </w:t>
      </w:r>
      <w:proofErr w:type="spellStart"/>
      <w:r>
        <w:rPr>
          <w:color w:val="000000"/>
          <w:szCs w:val="28"/>
        </w:rPr>
        <w:t>проєкту</w:t>
      </w:r>
      <w:proofErr w:type="spellEnd"/>
      <w:r>
        <w:rPr>
          <w:color w:val="000000"/>
          <w:szCs w:val="28"/>
        </w:rPr>
        <w:t xml:space="preserve"> (креслення, схеми тощо) ………………………………………………………………………………………</w:t>
      </w:r>
    </w:p>
    <w:p w:rsidR="0057411D" w:rsidRDefault="003777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  <w:r>
        <w:rPr>
          <w:color w:val="000000"/>
          <w:szCs w:val="28"/>
        </w:rPr>
        <w:t>…………………………………………………………………………………………</w:t>
      </w:r>
    </w:p>
    <w:sectPr w:rsidR="0057411D">
      <w:pgSz w:w="11906" w:h="16838"/>
      <w:pgMar w:top="567" w:right="680" w:bottom="626" w:left="1701" w:header="510" w:footer="510" w:gutter="0"/>
      <w:pgNumType w:start="2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11D"/>
    <w:rsid w:val="003777B6"/>
    <w:rsid w:val="0057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AB560E-A2E1-42AA-8655-C54518DFA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8"/>
      <w:lang w:eastAsia="uk-U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 w:bidi="he-IL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4">
    <w:name w:val="Верхний колонтитул;Верхний колонтитул Знак Знак Знак Знак Знак Знак Знак Знак Знак Знак Знак Знак Знак Знак;Верхний колонтитул Знак Знак Знак Знак Знак Знак Знак Знак Знак Знак Знак Знак Знак Знак Знак Знак Знак;Знак"/>
    <w:basedOn w:val="a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5">
    <w:name w:val="Верхний колонтитул Знак;Верхний колонтитул Знак Знак Знак Знак Знак Знак Знак Знак Знак Знак Знак Знак Знак Знак Знак;Верхний колонтитул Знак Знак Знак Знак Знак Знак Знак Знак Знак Знак Знак Знак Знак Знак Знак Знак Знак Знак;Знак Знак"/>
    <w:rPr>
      <w:w w:val="100"/>
      <w:position w:val="-1"/>
      <w:sz w:val="28"/>
      <w:effect w:val="none"/>
      <w:vertAlign w:val="baseline"/>
      <w:cs w:val="0"/>
      <w:em w:val="none"/>
      <w:lang w:eastAsia="ru-RU"/>
    </w:rPr>
  </w:style>
  <w:style w:type="character" w:styleId="a6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a7">
    <w:name w:val="footer"/>
    <w:basedOn w:val="a"/>
    <w:qFormat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rPr>
      <w:w w:val="100"/>
      <w:position w:val="-1"/>
      <w:sz w:val="28"/>
      <w:effect w:val="none"/>
      <w:vertAlign w:val="baseline"/>
      <w:cs w:val="0"/>
      <w:em w:val="none"/>
    </w:rPr>
  </w:style>
  <w:style w:type="table" w:styleId="a9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pPr>
      <w:suppressAutoHyphens/>
      <w:spacing w:line="276" w:lineRule="auto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2"/>
      <w:szCs w:val="22"/>
      <w:lang w:val="pl-PL" w:eastAsia="pl-PL"/>
    </w:rPr>
  </w:style>
  <w:style w:type="paragraph" w:customStyle="1" w:styleId="ListParagraph1">
    <w:name w:val="List Paragraph1"/>
    <w:basedOn w:val="a"/>
    <w:pPr>
      <w:suppressAutoHyphens w:val="0"/>
      <w:ind w:left="720"/>
      <w:contextualSpacing/>
    </w:pPr>
    <w:rPr>
      <w:sz w:val="24"/>
      <w:szCs w:val="24"/>
      <w:lang w:val="ru-RU" w:eastAsia="zh-CN"/>
    </w:rPr>
  </w:style>
  <w:style w:type="paragraph" w:styleId="aa">
    <w:name w:val="Balloon Text"/>
    <w:basedOn w:val="a"/>
    <w:qFormat/>
    <w:rPr>
      <w:rFonts w:ascii="Tahoma" w:hAnsi="Tahoma"/>
      <w:sz w:val="16"/>
      <w:szCs w:val="16"/>
    </w:rPr>
  </w:style>
  <w:style w:type="character" w:customStyle="1" w:styleId="ab">
    <w:name w:val="Текст выноски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c">
    <w:name w:val="List Paragraph"/>
    <w:basedOn w:val="a"/>
    <w:pPr>
      <w:ind w:left="720"/>
      <w:contextualSpacing/>
    </w:pPr>
    <w:rPr>
      <w:rFonts w:ascii="Calibri" w:hAnsi="Calibri"/>
      <w:noProof/>
      <w:sz w:val="24"/>
      <w:szCs w:val="24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val="ru-RU"/>
    </w:rPr>
  </w:style>
  <w:style w:type="character" w:styleId="ad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10">
    <w:name w:val="Абзац списка1"/>
    <w:basedOn w:val="a"/>
    <w:pPr>
      <w:suppressAutoHyphens w:val="0"/>
      <w:spacing w:after="160" w:line="256" w:lineRule="auto"/>
      <w:ind w:left="720"/>
    </w:pPr>
    <w:rPr>
      <w:rFonts w:ascii="Calibri" w:hAnsi="Calibri"/>
      <w:sz w:val="22"/>
      <w:szCs w:val="22"/>
      <w:lang w:eastAsia="ar-SA"/>
    </w:r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popilsvetlana198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KFVPzK/27UQVvE1qMHYy0Qu9UQ==">AMUW2mUrgKJKmLfM8fwZzgFi6gIykBLjc+cmbfrrVJJ+bPUBrneLeos8FSr/cLr9P/Q2bm0eeGWEq7my7QhqLsnBufozxV0GEQRgzUpno2CF3FsLyL/SNFw=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840</Words>
  <Characters>4790</Characters>
  <Application>Microsoft Office Word</Application>
  <DocSecurity>0</DocSecurity>
  <Lines>39</Lines>
  <Paragraphs>11</Paragraphs>
  <ScaleCrop>false</ScaleCrop>
  <Company/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Від. інформаційного та програмного</cp:lastModifiedBy>
  <cp:revision>2</cp:revision>
  <dcterms:created xsi:type="dcterms:W3CDTF">2020-06-02T06:14:00Z</dcterms:created>
  <dcterms:modified xsi:type="dcterms:W3CDTF">2020-07-29T11:00:00Z</dcterms:modified>
</cp:coreProperties>
</file>