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6ABE75" w14:textId="1D47D564" w:rsidR="00634BBC" w:rsidRDefault="00C4705F" w:rsidP="00C4705F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uk-UA"/>
        </w:rPr>
      </w:pPr>
      <w:r w:rsidRPr="00C4705F">
        <w:rPr>
          <w:rFonts w:ascii="Times New Roman" w:hAnsi="Times New Roman" w:cs="Times New Roman"/>
          <w:b/>
          <w:bCs/>
          <w:sz w:val="44"/>
          <w:szCs w:val="44"/>
          <w:lang w:val="uk-UA"/>
        </w:rPr>
        <w:t>ПРО</w:t>
      </w:r>
      <w:r w:rsidR="00BE21BE">
        <w:rPr>
          <w:rFonts w:ascii="Times New Roman" w:hAnsi="Times New Roman" w:cs="Times New Roman"/>
          <w:b/>
          <w:bCs/>
          <w:sz w:val="44"/>
          <w:szCs w:val="44"/>
          <w:lang w:val="uk-UA"/>
        </w:rPr>
        <w:t>Є</w:t>
      </w:r>
      <w:r w:rsidRPr="00C4705F">
        <w:rPr>
          <w:rFonts w:ascii="Times New Roman" w:hAnsi="Times New Roman" w:cs="Times New Roman"/>
          <w:b/>
          <w:bCs/>
          <w:sz w:val="44"/>
          <w:szCs w:val="44"/>
          <w:lang w:val="uk-UA"/>
        </w:rPr>
        <w:t>КТ</w:t>
      </w:r>
    </w:p>
    <w:p w14:paraId="1A7AF2F5" w14:textId="6393D5F5" w:rsidR="00C4705F" w:rsidRDefault="00C4705F" w:rsidP="00C4705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громади мікрорайону </w:t>
      </w:r>
      <w:r w:rsidR="00032C78">
        <w:rPr>
          <w:rFonts w:ascii="Times New Roman" w:hAnsi="Times New Roman" w:cs="Times New Roman"/>
          <w:sz w:val="32"/>
          <w:szCs w:val="32"/>
          <w:lang w:val="uk-UA"/>
        </w:rPr>
        <w:t xml:space="preserve">«Корабел» </w:t>
      </w:r>
      <w:r>
        <w:rPr>
          <w:rFonts w:ascii="Times New Roman" w:hAnsi="Times New Roman" w:cs="Times New Roman"/>
          <w:sz w:val="32"/>
          <w:szCs w:val="32"/>
          <w:lang w:val="uk-UA"/>
        </w:rPr>
        <w:t>м. Херсона</w:t>
      </w:r>
    </w:p>
    <w:p w14:paraId="454CA0C0" w14:textId="66B4CB20" w:rsidR="00C4705F" w:rsidRDefault="00C4705F" w:rsidP="00C4705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для реалізації на території </w:t>
      </w:r>
    </w:p>
    <w:p w14:paraId="40E18429" w14:textId="4813205B" w:rsidR="00C4705F" w:rsidRDefault="00C4705F" w:rsidP="00C4705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Херсонського ясел-садка №80 комбінованого типу</w:t>
      </w:r>
    </w:p>
    <w:p w14:paraId="20CD18DB" w14:textId="62AC6E23" w:rsidR="00C4705F" w:rsidRDefault="00C4705F" w:rsidP="00C4705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Херсонської міської ради</w:t>
      </w:r>
    </w:p>
    <w:p w14:paraId="3A2F5E74" w14:textId="0CB24F80" w:rsidR="00C4705F" w:rsidRDefault="00C4705F" w:rsidP="00C4705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вул. Патона, 6а</w:t>
      </w:r>
    </w:p>
    <w:p w14:paraId="2FA09700" w14:textId="515D8E2C" w:rsidR="00C4705F" w:rsidRDefault="00C4705F" w:rsidP="00C4705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м. Херсон</w:t>
      </w:r>
    </w:p>
    <w:p w14:paraId="0D24056E" w14:textId="39F0FF77" w:rsidR="00C4705F" w:rsidRDefault="00C4705F" w:rsidP="00C4705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14:paraId="6D853C0A" w14:textId="77777777" w:rsidR="00C4705F" w:rsidRDefault="00C4705F" w:rsidP="00C4705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14:paraId="405B95B0" w14:textId="011D9D8A" w:rsidR="00C4705F" w:rsidRPr="00C4705F" w:rsidRDefault="00C4705F" w:rsidP="00C4705F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 w:rsidRPr="00C4705F">
        <w:rPr>
          <w:rFonts w:ascii="Times New Roman" w:hAnsi="Times New Roman" w:cs="Times New Roman"/>
          <w:sz w:val="40"/>
          <w:szCs w:val="40"/>
          <w:lang w:val="uk-UA"/>
        </w:rPr>
        <w:t>ТЕМА ПРО</w:t>
      </w:r>
      <w:r w:rsidR="00BE21BE">
        <w:rPr>
          <w:rFonts w:ascii="Times New Roman" w:hAnsi="Times New Roman" w:cs="Times New Roman"/>
          <w:sz w:val="40"/>
          <w:szCs w:val="40"/>
          <w:lang w:val="uk-UA"/>
        </w:rPr>
        <w:t>Є</w:t>
      </w:r>
      <w:r w:rsidRPr="00C4705F">
        <w:rPr>
          <w:rFonts w:ascii="Times New Roman" w:hAnsi="Times New Roman" w:cs="Times New Roman"/>
          <w:sz w:val="40"/>
          <w:szCs w:val="40"/>
          <w:lang w:val="uk-UA"/>
        </w:rPr>
        <w:t>КТУ:</w:t>
      </w:r>
    </w:p>
    <w:p w14:paraId="0B90E518" w14:textId="13354EA2" w:rsidR="00C4705F" w:rsidRPr="00C4705F" w:rsidRDefault="00C4705F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  <w:r w:rsidRPr="00C4705F"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  <w:t>«</w:t>
      </w:r>
      <w:r w:rsidR="004B5724"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  <w:t>Модернізація та утеплення фасаду</w:t>
      </w:r>
      <w:r w:rsidRPr="00C4705F"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  <w:t>».</w:t>
      </w:r>
    </w:p>
    <w:p w14:paraId="72219B47" w14:textId="5194972C" w:rsidR="00C4705F" w:rsidRDefault="00C4705F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  <w:bookmarkStart w:id="0" w:name="_Hlk43889427"/>
      <w:r w:rsidRPr="00C4705F"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  <w:t>заклад</w:t>
      </w:r>
      <w:r w:rsidR="004B5724"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  <w:t>у</w:t>
      </w:r>
      <w:r w:rsidRPr="00C4705F"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  <w:t xml:space="preserve"> дошкільної освіти №80</w:t>
      </w:r>
      <w:r w:rsidR="006B42ED"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  <w:t xml:space="preserve"> комбінованого типу</w:t>
      </w:r>
    </w:p>
    <w:bookmarkEnd w:id="0"/>
    <w:p w14:paraId="520BFE98" w14:textId="3132DF7E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07B4A930" w14:textId="38CB43B2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68F0D269" w14:textId="79C502AC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16047C58" w14:textId="4522F92F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69BE6945" w14:textId="48D97D2B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5AA3B32F" w14:textId="551E06BD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7BF55361" w14:textId="0D8C9E76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66A7CFD5" w14:textId="4EDD1CB5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13A32F09" w14:textId="76503998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7EBE6770" w14:textId="69933131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4ED3083B" w14:textId="4C785B6F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4058931B" w14:textId="77777777" w:rsidR="004B5724" w:rsidRDefault="004B5724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35F5DDD2" w14:textId="1E325F92" w:rsidR="00170CBA" w:rsidRDefault="00170CBA" w:rsidP="00170CB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170CBA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1</w:t>
      </w:r>
    </w:p>
    <w:p w14:paraId="379353F0" w14:textId="77777777" w:rsidR="00170CBA" w:rsidRDefault="00170CBA" w:rsidP="00170CB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Положення про </w:t>
      </w:r>
    </w:p>
    <w:p w14:paraId="0D89271A" w14:textId="2A07F854" w:rsidR="00170CBA" w:rsidRDefault="00170CBA" w:rsidP="00170CB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громадський бюджет</w:t>
      </w:r>
    </w:p>
    <w:p w14:paraId="3959D93C" w14:textId="294AA6BB" w:rsidR="00170CBA" w:rsidRDefault="00170CBA" w:rsidP="00170CB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місті Херсоні</w:t>
      </w:r>
    </w:p>
    <w:p w14:paraId="2FEB26CE" w14:textId="480DB44A" w:rsidR="00170CBA" w:rsidRDefault="00170CBA" w:rsidP="00170CBA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170CBA">
        <w:rPr>
          <w:rFonts w:ascii="Times New Roman" w:hAnsi="Times New Roman" w:cs="Times New Roman"/>
          <w:b/>
          <w:bCs/>
          <w:sz w:val="36"/>
          <w:szCs w:val="36"/>
          <w:lang w:val="uk-UA"/>
        </w:rPr>
        <w:t>ФОРМА ПРО</w:t>
      </w:r>
      <w:r w:rsidR="00BE21BE">
        <w:rPr>
          <w:rFonts w:ascii="Times New Roman" w:hAnsi="Times New Roman" w:cs="Times New Roman"/>
          <w:b/>
          <w:bCs/>
          <w:sz w:val="36"/>
          <w:szCs w:val="36"/>
          <w:lang w:val="uk-UA"/>
        </w:rPr>
        <w:t>Є</w:t>
      </w:r>
      <w:r w:rsidRPr="00170CBA">
        <w:rPr>
          <w:rFonts w:ascii="Times New Roman" w:hAnsi="Times New Roman" w:cs="Times New Roman"/>
          <w:b/>
          <w:bCs/>
          <w:sz w:val="36"/>
          <w:szCs w:val="36"/>
          <w:lang w:val="uk-UA"/>
        </w:rPr>
        <w:t>КТУ,</w:t>
      </w:r>
    </w:p>
    <w:p w14:paraId="7DF907DF" w14:textId="677DBE5B" w:rsidR="00170CBA" w:rsidRDefault="00170CBA" w:rsidP="00170CB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реалізація якого планується за рахунок коштів</w:t>
      </w:r>
    </w:p>
    <w:p w14:paraId="2A0CF6F3" w14:textId="7C189AC6" w:rsidR="00170CBA" w:rsidRDefault="00170CBA" w:rsidP="00170CB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громадського бюджету м. Херсон у </w:t>
      </w:r>
      <w:r w:rsidRPr="00170CBA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202</w:t>
      </w:r>
      <w:r w:rsidR="00BE21B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році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41"/>
        <w:gridCol w:w="2404"/>
      </w:tblGrid>
      <w:tr w:rsidR="00170CBA" w:rsidRPr="00170CBA" w14:paraId="607770F9" w14:textId="77777777" w:rsidTr="003B4101">
        <w:tc>
          <w:tcPr>
            <w:tcW w:w="6941" w:type="dxa"/>
            <w:vAlign w:val="center"/>
          </w:tcPr>
          <w:p w14:paraId="664052C8" w14:textId="0E4DD0E6" w:rsidR="00170CBA" w:rsidRDefault="00170CBA" w:rsidP="003B41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Ідентифікаційний номер про</w:t>
            </w:r>
            <w:r w:rsidR="000279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кту</w:t>
            </w:r>
          </w:p>
          <w:p w14:paraId="5E4E677B" w14:textId="29FD4243" w:rsidR="00170CBA" w:rsidRPr="00170CBA" w:rsidRDefault="00170CBA" w:rsidP="003B41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Pr="003B410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вписує уповноважений робочий орган</w:t>
            </w:r>
            <w:r w:rsidR="003B4101" w:rsidRPr="003B410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, згідно з реєстром</w:t>
            </w:r>
            <w:r w:rsidR="003B41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2404" w:type="dxa"/>
          </w:tcPr>
          <w:p w14:paraId="00E4B16E" w14:textId="77777777" w:rsidR="00170CBA" w:rsidRPr="00170CBA" w:rsidRDefault="00170CBA" w:rsidP="00170CB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170CBA" w:rsidRPr="003B4101" w14:paraId="6B2606FA" w14:textId="77777777" w:rsidTr="00170CBA">
        <w:tc>
          <w:tcPr>
            <w:tcW w:w="6941" w:type="dxa"/>
          </w:tcPr>
          <w:p w14:paraId="0617902C" w14:textId="77777777" w:rsidR="00170CBA" w:rsidRPr="003B4101" w:rsidRDefault="00170CBA" w:rsidP="003B41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135DA25" w14:textId="3BB66117" w:rsidR="003B4101" w:rsidRPr="003B4101" w:rsidRDefault="003B4101" w:rsidP="003B41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41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Дата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надходження проекту (</w:t>
            </w:r>
            <w:r w:rsidRPr="003B410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заповнюється уповноваженим робочим органом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3B41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404" w:type="dxa"/>
          </w:tcPr>
          <w:p w14:paraId="69FEB300" w14:textId="77777777" w:rsidR="00170CBA" w:rsidRPr="003B4101" w:rsidRDefault="00170CBA" w:rsidP="00170CB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0CBA" w:rsidRPr="003B4101" w14:paraId="7985EEE0" w14:textId="77777777" w:rsidTr="00170CBA">
        <w:tc>
          <w:tcPr>
            <w:tcW w:w="6941" w:type="dxa"/>
          </w:tcPr>
          <w:p w14:paraId="2CE687F4" w14:textId="055AA5A3" w:rsidR="00170CBA" w:rsidRPr="003B4101" w:rsidRDefault="003B4101" w:rsidP="003B410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 w:rsidRPr="003B410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Прізвище, ім’я, по-батькові особи уповноваженого робочого органу, що реєструє проект:</w:t>
            </w:r>
          </w:p>
        </w:tc>
        <w:tc>
          <w:tcPr>
            <w:tcW w:w="2404" w:type="dxa"/>
          </w:tcPr>
          <w:p w14:paraId="34D68B2E" w14:textId="77777777" w:rsidR="00170CBA" w:rsidRDefault="00170CBA" w:rsidP="00170CB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2FA5B1B" w14:textId="227C3432" w:rsidR="003B4101" w:rsidRPr="003B4101" w:rsidRDefault="003B4101" w:rsidP="003B41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(підпис)</w:t>
            </w:r>
          </w:p>
        </w:tc>
      </w:tr>
    </w:tbl>
    <w:p w14:paraId="56ECCC07" w14:textId="11EB32F1" w:rsidR="00170CBA" w:rsidRDefault="00170CBA" w:rsidP="00170CBA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70DF3B0" w14:textId="0044858F" w:rsidR="003B4101" w:rsidRDefault="003B4101" w:rsidP="003B410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 ПУНКТИ Є ОБОВЯЗКОВИМИ ДЛЯ ЗАПОВНЕННЯ!</w:t>
      </w:r>
    </w:p>
    <w:p w14:paraId="5FC47220" w14:textId="4D5F98A2" w:rsidR="00D208DF" w:rsidRPr="00FA7DE9" w:rsidRDefault="00FA7DE9" w:rsidP="00FA7DE9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FA7DE9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Назва про</w:t>
      </w:r>
      <w:r w:rsidR="00BE21B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є</w:t>
      </w:r>
      <w:r w:rsidRPr="00FA7DE9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кту: «</w:t>
      </w:r>
      <w:r w:rsidR="004B5724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Модернізація та утеплення фасаду</w:t>
      </w:r>
      <w:r w:rsidRPr="00FA7DE9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»</w:t>
      </w:r>
    </w:p>
    <w:p w14:paraId="6E71C714" w14:textId="56709B3D" w:rsidR="00FA7DE9" w:rsidRDefault="004B5724" w:rsidP="00FA7DE9">
      <w:pPr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з</w:t>
      </w:r>
      <w:r w:rsidR="00FA7DE9" w:rsidRPr="00FA7DE9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аклад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у </w:t>
      </w:r>
      <w:r w:rsidR="00FA7DE9" w:rsidRPr="00FA7DE9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дошкільної освіти №80</w:t>
      </w:r>
    </w:p>
    <w:p w14:paraId="26D69F4B" w14:textId="37289EC6" w:rsidR="00FA7DE9" w:rsidRPr="00FA7DE9" w:rsidRDefault="00FA7DE9" w:rsidP="00FA7DE9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FA7DE9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Пріоритетні напрямки про</w:t>
      </w:r>
      <w:r w:rsidR="00BE21BE">
        <w:rPr>
          <w:rFonts w:ascii="Times New Roman" w:hAnsi="Times New Roman" w:cs="Times New Roman"/>
          <w:b/>
          <w:bCs/>
          <w:sz w:val="28"/>
          <w:szCs w:val="28"/>
          <w:lang w:val="uk-UA"/>
        </w:rPr>
        <w:t>є</w:t>
      </w:r>
      <w:r w:rsidRPr="00FA7DE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кту </w:t>
      </w:r>
      <w:r w:rsidRPr="00FA7DE9">
        <w:rPr>
          <w:rFonts w:ascii="Times New Roman" w:hAnsi="Times New Roman" w:cs="Times New Roman"/>
          <w:i/>
          <w:iCs/>
          <w:sz w:val="28"/>
          <w:szCs w:val="28"/>
          <w:lang w:val="uk-UA"/>
        </w:rPr>
        <w:t>(необхідне підкреслити і поставити знак «</w:t>
      </w:r>
      <w:r w:rsidRPr="00FA7DE9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FA7DE9">
        <w:rPr>
          <w:rFonts w:ascii="Times New Roman" w:hAnsi="Times New Roman" w:cs="Times New Roman"/>
          <w:i/>
          <w:iCs/>
          <w:sz w:val="28"/>
          <w:szCs w:val="28"/>
          <w:lang w:val="uk-UA"/>
        </w:rPr>
        <w:t>»)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:</w:t>
      </w:r>
    </w:p>
    <w:p w14:paraId="2273D208" w14:textId="77777777" w:rsidR="000E21AB" w:rsidRDefault="00D208DF" w:rsidP="000E21AB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21AB">
        <w:rPr>
          <w:rFonts w:ascii="Times New Roman" w:hAnsi="Times New Roman" w:cs="Times New Roman"/>
          <w:sz w:val="28"/>
          <w:szCs w:val="28"/>
          <w:lang w:val="uk-UA"/>
        </w:rPr>
        <w:t xml:space="preserve">облаштування </w:t>
      </w:r>
      <w:r w:rsidR="00FA7DE9" w:rsidRPr="000E21AB">
        <w:rPr>
          <w:rFonts w:ascii="Times New Roman" w:hAnsi="Times New Roman" w:cs="Times New Roman"/>
          <w:sz w:val="28"/>
          <w:szCs w:val="28"/>
          <w:lang w:val="uk-UA"/>
        </w:rPr>
        <w:t>тротуарів</w:t>
      </w:r>
      <w:r w:rsidRPr="000E21AB">
        <w:rPr>
          <w:rFonts w:ascii="Times New Roman" w:hAnsi="Times New Roman" w:cs="Times New Roman"/>
          <w:sz w:val="28"/>
          <w:szCs w:val="28"/>
          <w:lang w:val="uk-UA"/>
        </w:rPr>
        <w:t xml:space="preserve"> — </w:t>
      </w:r>
      <w:r w:rsidR="00FA7DE9" w:rsidRPr="000E21AB">
        <w:rPr>
          <w:rFonts w:ascii="Yu Gothic" w:eastAsia="Yu Gothic" w:hAnsi="Yu Gothic" w:cs="Times New Roman" w:hint="eastAsia"/>
          <w:sz w:val="28"/>
          <w:szCs w:val="28"/>
          <w:lang w:val="uk-UA"/>
        </w:rPr>
        <w:t>□</w:t>
      </w:r>
      <w:r w:rsidRPr="000E21AB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="00EB78C2" w:rsidRPr="000E21AB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14:paraId="1B78A0F0" w14:textId="3FEDCDA7" w:rsidR="000E21AB" w:rsidRPr="001B0035" w:rsidRDefault="00EB78C2" w:rsidP="00FA7DE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E21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08DF" w:rsidRPr="001B003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естетичне облаштування </w:t>
      </w:r>
      <w:r w:rsidRPr="001B003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міста</w:t>
      </w:r>
      <w:r w:rsidRPr="001B0035">
        <w:rPr>
          <w:rFonts w:ascii="Times New Roman" w:hAnsi="Times New Roman" w:cs="Times New Roman"/>
          <w:b/>
          <w:bCs/>
          <w:sz w:val="28"/>
          <w:szCs w:val="28"/>
          <w:lang w:val="uk-UA"/>
        </w:rPr>
        <w:t>-</w:t>
      </w:r>
      <w:r w:rsidR="004B5724" w:rsidRPr="001B0035">
        <w:rPr>
          <w:rFonts w:ascii="Yu Gothic" w:eastAsia="Yu Gothic" w:hAnsi="Yu Gothic" w:cs="Times New Roman" w:hint="eastAsia"/>
          <w:b/>
          <w:bCs/>
          <w:sz w:val="28"/>
          <w:szCs w:val="28"/>
          <w:lang w:val="uk-UA"/>
        </w:rPr>
        <w:t>х</w:t>
      </w:r>
    </w:p>
    <w:p w14:paraId="349AF0CB" w14:textId="66AFA0D1" w:rsidR="000E21AB" w:rsidRDefault="00D208DF" w:rsidP="00FA7DE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21AB">
        <w:rPr>
          <w:rFonts w:ascii="Times New Roman" w:hAnsi="Times New Roman" w:cs="Times New Roman"/>
          <w:sz w:val="28"/>
          <w:szCs w:val="28"/>
          <w:lang w:val="uk-UA"/>
        </w:rPr>
        <w:t>дороги —</w:t>
      </w:r>
      <w:r w:rsidR="000E21AB">
        <w:rPr>
          <w:rFonts w:ascii="Yu Gothic" w:eastAsia="Yu Gothic" w:hAnsi="Yu Gothic" w:cs="Times New Roman" w:hint="eastAsia"/>
          <w:sz w:val="28"/>
          <w:szCs w:val="28"/>
          <w:lang w:val="uk-UA"/>
        </w:rPr>
        <w:t>□</w:t>
      </w:r>
      <w:r w:rsidRPr="000E21A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25ADDBA7" w14:textId="5D6B5597" w:rsidR="000E21AB" w:rsidRPr="004B5724" w:rsidRDefault="000E21AB" w:rsidP="00FA7DE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5724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будівництво </w:t>
      </w:r>
      <w:r w:rsidR="00D208DF" w:rsidRPr="004B5724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спортивних та дитячих </w:t>
      </w:r>
      <w:r w:rsidRPr="004B5724">
        <w:rPr>
          <w:rFonts w:ascii="Times New Roman" w:hAnsi="Times New Roman" w:cs="Times New Roman"/>
          <w:sz w:val="28"/>
          <w:szCs w:val="28"/>
          <w:u w:val="single"/>
          <w:lang w:val="uk-UA"/>
        </w:rPr>
        <w:t>майданчиків</w:t>
      </w:r>
      <w:r w:rsidR="00D208DF" w:rsidRPr="004B5724">
        <w:rPr>
          <w:rFonts w:ascii="Times New Roman" w:hAnsi="Times New Roman" w:cs="Times New Roman"/>
          <w:sz w:val="28"/>
          <w:szCs w:val="28"/>
          <w:lang w:val="uk-UA"/>
        </w:rPr>
        <w:t xml:space="preserve"> —</w:t>
      </w:r>
      <w:r w:rsidR="004B5724">
        <w:rPr>
          <w:rFonts w:ascii="Yu Gothic" w:eastAsia="Yu Gothic" w:hAnsi="Yu Gothic" w:cs="Times New Roman" w:hint="eastAsia"/>
          <w:sz w:val="28"/>
          <w:szCs w:val="28"/>
          <w:lang w:val="uk-UA"/>
        </w:rPr>
        <w:t>□</w:t>
      </w:r>
      <w:r w:rsidR="00D208DF" w:rsidRPr="004B572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14:paraId="10EF9B02" w14:textId="77777777" w:rsidR="00B64901" w:rsidRPr="00B64901" w:rsidRDefault="00D208DF" w:rsidP="00B64901">
      <w:pPr>
        <w:pStyle w:val="a4"/>
        <w:numPr>
          <w:ilvl w:val="0"/>
          <w:numId w:val="4"/>
        </w:numPr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B64901">
        <w:rPr>
          <w:rFonts w:ascii="Times New Roman" w:hAnsi="Times New Roman" w:cs="Times New Roman"/>
          <w:sz w:val="28"/>
          <w:szCs w:val="28"/>
          <w:lang w:val="uk-UA"/>
        </w:rPr>
        <w:t xml:space="preserve">облаштування зон (в тому </w:t>
      </w:r>
      <w:proofErr w:type="spellStart"/>
      <w:r w:rsidR="000E21AB" w:rsidRPr="00B6490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B64901">
        <w:rPr>
          <w:rFonts w:ascii="Times New Roman" w:hAnsi="Times New Roman" w:cs="Times New Roman"/>
          <w:sz w:val="28"/>
          <w:szCs w:val="28"/>
          <w:lang w:val="uk-UA"/>
        </w:rPr>
        <w:t>i</w:t>
      </w:r>
      <w:proofErr w:type="spellEnd"/>
      <w:r w:rsidRPr="00B64901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створенням точок  доступу до </w:t>
      </w:r>
      <w:r w:rsidR="000E21AB" w:rsidRPr="00B6490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64901">
        <w:rPr>
          <w:rFonts w:ascii="Times New Roman" w:hAnsi="Times New Roman" w:cs="Times New Roman"/>
          <w:sz w:val="28"/>
          <w:szCs w:val="28"/>
          <w:lang w:val="uk-UA"/>
        </w:rPr>
        <w:t xml:space="preserve">нтернет) та впорядкування прибережних смуг водойм — </w:t>
      </w:r>
      <w:r w:rsidR="000E21AB" w:rsidRPr="00B64901">
        <w:rPr>
          <w:rFonts w:ascii="Yu Gothic" w:eastAsia="Yu Gothic" w:hAnsi="Yu Gothic" w:cs="Times New Roman" w:hint="eastAsia"/>
          <w:sz w:val="28"/>
          <w:szCs w:val="28"/>
          <w:lang w:val="uk-UA"/>
        </w:rPr>
        <w:t>□</w:t>
      </w:r>
    </w:p>
    <w:p w14:paraId="36C44861" w14:textId="64665A7F" w:rsidR="00B64901" w:rsidRDefault="00D208DF" w:rsidP="00B6490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901">
        <w:rPr>
          <w:rFonts w:ascii="Times New Roman" w:hAnsi="Times New Roman" w:cs="Times New Roman"/>
          <w:sz w:val="28"/>
          <w:szCs w:val="28"/>
          <w:lang w:val="uk-UA"/>
        </w:rPr>
        <w:t>вуличне</w:t>
      </w:r>
      <w:r w:rsidR="00B64901">
        <w:rPr>
          <w:rFonts w:ascii="Times New Roman" w:hAnsi="Times New Roman" w:cs="Times New Roman"/>
          <w:sz w:val="28"/>
          <w:szCs w:val="28"/>
          <w:lang w:val="uk-UA"/>
        </w:rPr>
        <w:t xml:space="preserve"> освітлення -</w:t>
      </w:r>
      <w:r w:rsidR="00B64901">
        <w:rPr>
          <w:rFonts w:ascii="Yu Gothic" w:eastAsia="Yu Gothic" w:hAnsi="Yu Gothic" w:cs="Times New Roman" w:hint="eastAsia"/>
          <w:sz w:val="28"/>
          <w:szCs w:val="28"/>
          <w:lang w:val="uk-UA"/>
        </w:rPr>
        <w:t>□</w:t>
      </w:r>
      <w:r w:rsidRPr="00B64901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3594544D" w14:textId="77777777" w:rsidR="003D1722" w:rsidRPr="003D1722" w:rsidRDefault="00D208DF" w:rsidP="00FA7DE9">
      <w:pPr>
        <w:pStyle w:val="a4"/>
        <w:numPr>
          <w:ilvl w:val="0"/>
          <w:numId w:val="4"/>
        </w:numPr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B64901">
        <w:rPr>
          <w:rFonts w:ascii="Times New Roman" w:hAnsi="Times New Roman" w:cs="Times New Roman"/>
          <w:sz w:val="28"/>
          <w:szCs w:val="28"/>
          <w:lang w:val="uk-UA"/>
        </w:rPr>
        <w:t xml:space="preserve"> розвиток вело- та </w:t>
      </w:r>
      <w:r w:rsidR="003D1722">
        <w:rPr>
          <w:rFonts w:ascii="Times New Roman" w:hAnsi="Times New Roman" w:cs="Times New Roman"/>
          <w:sz w:val="28"/>
          <w:szCs w:val="28"/>
          <w:lang w:val="uk-UA"/>
        </w:rPr>
        <w:t>бігової інфраструктури</w:t>
      </w:r>
      <w:r w:rsidRPr="00B64901">
        <w:rPr>
          <w:rFonts w:ascii="Times New Roman" w:hAnsi="Times New Roman" w:cs="Times New Roman"/>
          <w:sz w:val="28"/>
          <w:szCs w:val="28"/>
          <w:lang w:val="uk-UA"/>
        </w:rPr>
        <w:t xml:space="preserve"> — </w:t>
      </w:r>
      <w:r w:rsidR="003D1722">
        <w:rPr>
          <w:rFonts w:ascii="Yu Gothic" w:eastAsia="Yu Gothic" w:hAnsi="Yu Gothic" w:cs="Times New Roman" w:hint="eastAsia"/>
          <w:sz w:val="28"/>
          <w:szCs w:val="28"/>
          <w:lang w:val="uk-UA"/>
        </w:rPr>
        <w:t>□</w:t>
      </w:r>
    </w:p>
    <w:p w14:paraId="5EDC0880" w14:textId="4A4EB7A0" w:rsidR="003B4101" w:rsidRPr="0037314B" w:rsidRDefault="00D208DF" w:rsidP="00FA7DE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7314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заходи з енергозбереження (використання</w:t>
      </w:r>
      <w:r w:rsidR="003D1722" w:rsidRPr="0037314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відновлювальних</w:t>
      </w:r>
      <w:r w:rsidRPr="0037314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джерел енерг</w:t>
      </w:r>
      <w:r w:rsidR="003D1722" w:rsidRPr="0037314B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37314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й) — </w:t>
      </w:r>
      <w:r w:rsidR="004B5724" w:rsidRPr="0037314B">
        <w:rPr>
          <w:rFonts w:ascii="Yu Gothic" w:eastAsia="Yu Gothic" w:hAnsi="Yu Gothic" w:cs="Times New Roman" w:hint="eastAsia"/>
          <w:b/>
          <w:bCs/>
          <w:sz w:val="28"/>
          <w:szCs w:val="28"/>
          <w:lang w:val="uk-UA"/>
        </w:rPr>
        <w:t>х</w:t>
      </w:r>
    </w:p>
    <w:p w14:paraId="4F337F67" w14:textId="7F6E8A72" w:rsidR="003D1722" w:rsidRPr="00320A08" w:rsidRDefault="003D1722" w:rsidP="00FA7DE9">
      <w:pPr>
        <w:pStyle w:val="a4"/>
        <w:numPr>
          <w:ilvl w:val="0"/>
          <w:numId w:val="4"/>
        </w:numPr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інше-</w:t>
      </w:r>
      <w:r>
        <w:rPr>
          <w:rFonts w:ascii="Yu Gothic" w:eastAsia="Yu Gothic" w:hAnsi="Yu Gothic" w:cs="Times New Roman" w:hint="eastAsia"/>
          <w:sz w:val="28"/>
          <w:szCs w:val="28"/>
          <w:lang w:val="uk-UA"/>
        </w:rPr>
        <w:t>□</w:t>
      </w:r>
    </w:p>
    <w:p w14:paraId="4EC22316" w14:textId="6FF2C1F6" w:rsidR="00320A08" w:rsidRPr="00FE6102" w:rsidRDefault="00320A08" w:rsidP="00FE610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6102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Місце реалізації завдання</w:t>
      </w:r>
      <w:r w:rsidRPr="00FE61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6102">
        <w:rPr>
          <w:rFonts w:ascii="Times New Roman" w:hAnsi="Times New Roman" w:cs="Times New Roman"/>
          <w:i/>
          <w:iCs/>
          <w:sz w:val="28"/>
          <w:szCs w:val="28"/>
          <w:lang w:val="uk-UA"/>
        </w:rPr>
        <w:t>(адреса, назва житлового масиву/мікрорайону, установи/закладу, кадастровий номер земельної ділянки, якщо відомо, тощо)</w:t>
      </w:r>
      <w:r w:rsidRPr="00FE6102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10387858" w14:textId="51D48152" w:rsidR="00267AB6" w:rsidRDefault="00320A08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вулиця Патона 6 а, мікрорайон </w:t>
      </w:r>
      <w:r w:rsidR="00032C78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«Корабельний»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, м. Херсон, Херсонський ясла- садок №80 комбінованого типу Херсонської міської ради, кадастровий номер 6510136600</w:t>
      </w:r>
      <w:r w:rsidR="0044361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:10:001:0050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</w:t>
      </w:r>
    </w:p>
    <w:p w14:paraId="2529B9C2" w14:textId="752CEA06" w:rsidR="00320A08" w:rsidRDefault="00267AB6" w:rsidP="00267AB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67AB6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Короткий опис про</w:t>
      </w:r>
      <w:r w:rsidR="00BE21BE">
        <w:rPr>
          <w:rFonts w:ascii="Times New Roman" w:hAnsi="Times New Roman" w:cs="Times New Roman"/>
          <w:b/>
          <w:bCs/>
          <w:sz w:val="28"/>
          <w:szCs w:val="28"/>
          <w:lang w:val="uk-UA"/>
        </w:rPr>
        <w:t>є</w:t>
      </w:r>
      <w:r w:rsidRPr="00267AB6">
        <w:rPr>
          <w:rFonts w:ascii="Times New Roman" w:hAnsi="Times New Roman" w:cs="Times New Roman"/>
          <w:b/>
          <w:bCs/>
          <w:sz w:val="28"/>
          <w:szCs w:val="28"/>
          <w:lang w:val="uk-UA"/>
        </w:rPr>
        <w:t>кту</w:t>
      </w:r>
      <w:r w:rsidR="003243B3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</w:p>
    <w:p w14:paraId="2BD21751" w14:textId="1E51B61F" w:rsidR="00267AB6" w:rsidRDefault="003243B3" w:rsidP="003243B3">
      <w:pPr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 xml:space="preserve">Проект передбачає </w:t>
      </w:r>
      <w:r w:rsidR="004B572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 xml:space="preserve">утеплення </w:t>
      </w:r>
      <w:proofErr w:type="spellStart"/>
      <w:r w:rsidR="004B572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мін.ватою</w:t>
      </w:r>
      <w:proofErr w:type="spellEnd"/>
      <w:r w:rsidR="004B572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 xml:space="preserve"> фасаду, заміна віконних блоків , реконструкція пожежних драбин,</w:t>
      </w:r>
      <w:r w:rsidR="0037314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 xml:space="preserve"> облицювання порогів в кількості        </w:t>
      </w:r>
      <w:r w:rsidR="001B003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7</w:t>
      </w:r>
      <w:r w:rsidR="0037314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 xml:space="preserve"> шт., </w:t>
      </w:r>
      <w:r w:rsidR="004B572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 xml:space="preserve"> фарбування стін, оздоблення яскравими різнокольоровими акцентами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закладу дошкільної освіти №80</w:t>
      </w:r>
      <w:r w:rsidR="00D0006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 xml:space="preserve"> комбінованого типу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 xml:space="preserve"> з метою створення відповідних умов для </w:t>
      </w:r>
      <w:r w:rsidR="004B572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підвищення енергоефективності будівлі</w:t>
      </w:r>
      <w:r w:rsidR="009F74F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 xml:space="preserve"> та покращення благоустрою міста.</w:t>
      </w:r>
    </w:p>
    <w:p w14:paraId="13BDFD89" w14:textId="3B01CF6D" w:rsidR="00267AB6" w:rsidRPr="00D3390C" w:rsidRDefault="00267AB6" w:rsidP="00267AB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D3390C">
        <w:rPr>
          <w:rFonts w:ascii="Times New Roman" w:hAnsi="Times New Roman" w:cs="Times New Roman"/>
          <w:b/>
          <w:bCs/>
          <w:sz w:val="28"/>
          <w:szCs w:val="28"/>
          <w:lang w:val="uk-UA"/>
        </w:rPr>
        <w:t>Опис про</w:t>
      </w:r>
      <w:r w:rsidR="00BE21BE">
        <w:rPr>
          <w:rFonts w:ascii="Times New Roman" w:hAnsi="Times New Roman" w:cs="Times New Roman"/>
          <w:b/>
          <w:bCs/>
          <w:sz w:val="28"/>
          <w:szCs w:val="28"/>
          <w:lang w:val="uk-UA"/>
        </w:rPr>
        <w:t>є</w:t>
      </w:r>
      <w:r w:rsidRPr="00D3390C">
        <w:rPr>
          <w:rFonts w:ascii="Times New Roman" w:hAnsi="Times New Roman" w:cs="Times New Roman"/>
          <w:b/>
          <w:bCs/>
          <w:sz w:val="28"/>
          <w:szCs w:val="28"/>
          <w:lang w:val="uk-UA"/>
        </w:rPr>
        <w:t>кту(</w:t>
      </w:r>
      <w:r w:rsidRPr="00D3390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основна мета проекту; проблема, на вирішення  якої він спрямований; </w:t>
      </w:r>
      <w:proofErr w:type="spellStart"/>
      <w:r w:rsidRPr="00D3390C">
        <w:rPr>
          <w:rFonts w:ascii="Times New Roman" w:hAnsi="Times New Roman" w:cs="Times New Roman"/>
          <w:i/>
          <w:iCs/>
          <w:sz w:val="28"/>
          <w:szCs w:val="28"/>
          <w:lang w:val="uk-UA"/>
        </w:rPr>
        <w:t>зanponoновані</w:t>
      </w:r>
      <w:proofErr w:type="spellEnd"/>
      <w:r w:rsidRPr="00D3390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рішення;   пояснення щодо того, чому саме це завдання повинно бути реалізоване i </w:t>
      </w:r>
      <w:proofErr w:type="spellStart"/>
      <w:r w:rsidRPr="00D3390C">
        <w:rPr>
          <w:rFonts w:ascii="Times New Roman" w:hAnsi="Times New Roman" w:cs="Times New Roman"/>
          <w:i/>
          <w:iCs/>
          <w:sz w:val="28"/>
          <w:szCs w:val="28"/>
          <w:lang w:val="uk-UA"/>
        </w:rPr>
        <w:t>яки.м</w:t>
      </w:r>
      <w:proofErr w:type="spellEnd"/>
      <w:r w:rsidRPr="00D3390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чином його   вплине на </w:t>
      </w:r>
      <w:proofErr w:type="spellStart"/>
      <w:r w:rsidRPr="00D3390C">
        <w:rPr>
          <w:rFonts w:ascii="Times New Roman" w:hAnsi="Times New Roman" w:cs="Times New Roman"/>
          <w:i/>
          <w:iCs/>
          <w:sz w:val="28"/>
          <w:szCs w:val="28"/>
          <w:lang w:val="uk-UA"/>
        </w:rPr>
        <w:t>падальше</w:t>
      </w:r>
      <w:proofErr w:type="spellEnd"/>
      <w:r w:rsidRPr="00D3390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життя мешканців.</w:t>
      </w:r>
      <w:r w:rsidRPr="00D3390C">
        <w:rPr>
          <w:rFonts w:ascii="Times New Roman" w:hAnsi="Times New Roman" w:cs="Times New Roman"/>
          <w:i/>
          <w:iCs/>
          <w:sz w:val="28"/>
        </w:rPr>
        <w:t xml:space="preserve"> </w:t>
      </w:r>
      <w:proofErr w:type="spellStart"/>
      <w:r w:rsidRPr="00D3390C">
        <w:rPr>
          <w:rFonts w:ascii="Times New Roman" w:hAnsi="Times New Roman" w:cs="Times New Roman"/>
          <w:i/>
          <w:iCs/>
          <w:sz w:val="28"/>
        </w:rPr>
        <w:t>Опис</w:t>
      </w:r>
      <w:proofErr w:type="spellEnd"/>
      <w:r w:rsidRPr="00D3390C">
        <w:rPr>
          <w:rFonts w:ascii="Times New Roman" w:hAnsi="Times New Roman" w:cs="Times New Roman"/>
          <w:i/>
          <w:iCs/>
          <w:sz w:val="28"/>
        </w:rPr>
        <w:t xml:space="preserve"> проекту не повинен</w:t>
      </w:r>
      <w:r w:rsidRPr="00D3390C">
        <w:rPr>
          <w:rFonts w:ascii="Times New Roman" w:hAnsi="Times New Roman" w:cs="Times New Roman"/>
          <w:sz w:val="28"/>
        </w:rPr>
        <w:t xml:space="preserve"> </w:t>
      </w:r>
      <w:r w:rsidRPr="00D3390C">
        <w:rPr>
          <w:rFonts w:ascii="Times New Roman" w:hAnsi="Times New Roman" w:cs="Times New Roman"/>
          <w:i/>
          <w:iCs/>
          <w:sz w:val="28"/>
          <w:lang w:val="uk-UA"/>
        </w:rPr>
        <w:t xml:space="preserve">містити </w:t>
      </w:r>
      <w:r w:rsidR="00D3390C" w:rsidRPr="00D3390C">
        <w:rPr>
          <w:rFonts w:ascii="Times New Roman" w:hAnsi="Times New Roman" w:cs="Times New Roman"/>
          <w:i/>
          <w:iCs/>
          <w:sz w:val="28"/>
          <w:lang w:val="uk-UA"/>
        </w:rPr>
        <w:t xml:space="preserve">вказівки на </w:t>
      </w:r>
      <w:proofErr w:type="spellStart"/>
      <w:r w:rsidR="00D3390C" w:rsidRPr="00D3390C">
        <w:rPr>
          <w:rFonts w:ascii="Times New Roman" w:hAnsi="Times New Roman" w:cs="Times New Roman"/>
          <w:i/>
          <w:iCs/>
          <w:sz w:val="28"/>
          <w:lang w:val="uk-UA"/>
        </w:rPr>
        <w:t>суб</w:t>
      </w:r>
      <w:proofErr w:type="spellEnd"/>
      <w:r w:rsidR="00D3390C" w:rsidRPr="00D3390C">
        <w:rPr>
          <w:rFonts w:ascii="Times New Roman" w:hAnsi="Times New Roman" w:cs="Times New Roman"/>
          <w:i/>
          <w:iCs/>
          <w:sz w:val="28"/>
        </w:rPr>
        <w:t>’</w:t>
      </w:r>
      <w:proofErr w:type="spellStart"/>
      <w:r w:rsidR="00D3390C" w:rsidRPr="00D3390C">
        <w:rPr>
          <w:rFonts w:ascii="Times New Roman" w:hAnsi="Times New Roman" w:cs="Times New Roman"/>
          <w:i/>
          <w:iCs/>
          <w:sz w:val="28"/>
          <w:lang w:val="uk-UA"/>
        </w:rPr>
        <w:t>єкти</w:t>
      </w:r>
      <w:proofErr w:type="spellEnd"/>
      <w:r w:rsidR="00D3390C" w:rsidRPr="00D3390C">
        <w:rPr>
          <w:rFonts w:ascii="Times New Roman" w:hAnsi="Times New Roman" w:cs="Times New Roman"/>
          <w:i/>
          <w:iCs/>
          <w:sz w:val="28"/>
          <w:lang w:val="uk-UA"/>
        </w:rPr>
        <w:t xml:space="preserve">, який може бути потенційним </w:t>
      </w:r>
      <w:proofErr w:type="spellStart"/>
      <w:r w:rsidRPr="00D3390C">
        <w:rPr>
          <w:rFonts w:ascii="Times New Roman" w:hAnsi="Times New Roman" w:cs="Times New Roman"/>
          <w:i/>
          <w:iCs/>
          <w:sz w:val="28"/>
        </w:rPr>
        <w:t>виконавцем</w:t>
      </w:r>
      <w:proofErr w:type="spellEnd"/>
      <w:r w:rsidRPr="00D3390C">
        <w:rPr>
          <w:rFonts w:ascii="Times New Roman" w:hAnsi="Times New Roman" w:cs="Times New Roman"/>
          <w:i/>
          <w:iCs/>
          <w:sz w:val="28"/>
        </w:rPr>
        <w:t xml:space="preserve"> проекту. </w:t>
      </w:r>
      <w:proofErr w:type="spellStart"/>
      <w:r w:rsidRPr="00D3390C">
        <w:rPr>
          <w:rFonts w:ascii="Times New Roman" w:hAnsi="Times New Roman" w:cs="Times New Roman"/>
          <w:i/>
          <w:iCs/>
          <w:sz w:val="28"/>
        </w:rPr>
        <w:t>Також</w:t>
      </w:r>
      <w:proofErr w:type="spellEnd"/>
      <w:r w:rsidRPr="00D3390C">
        <w:rPr>
          <w:rFonts w:ascii="Times New Roman" w:hAnsi="Times New Roman" w:cs="Times New Roman"/>
          <w:i/>
          <w:iCs/>
          <w:sz w:val="28"/>
        </w:rPr>
        <w:t xml:space="preserve"> </w:t>
      </w:r>
      <w:proofErr w:type="spellStart"/>
      <w:r w:rsidRPr="00D3390C">
        <w:rPr>
          <w:rFonts w:ascii="Times New Roman" w:hAnsi="Times New Roman" w:cs="Times New Roman"/>
          <w:i/>
          <w:iCs/>
          <w:sz w:val="28"/>
        </w:rPr>
        <w:t>обов'язково</w:t>
      </w:r>
      <w:proofErr w:type="spellEnd"/>
      <w:r w:rsidRPr="00D3390C">
        <w:rPr>
          <w:rFonts w:ascii="Times New Roman" w:hAnsi="Times New Roman" w:cs="Times New Roman"/>
          <w:i/>
          <w:iCs/>
          <w:sz w:val="28"/>
        </w:rPr>
        <w:t xml:space="preserve"> </w:t>
      </w:r>
      <w:proofErr w:type="spellStart"/>
      <w:r w:rsidRPr="00D3390C">
        <w:rPr>
          <w:rFonts w:ascii="Times New Roman" w:hAnsi="Times New Roman" w:cs="Times New Roman"/>
          <w:i/>
          <w:iCs/>
          <w:sz w:val="28"/>
        </w:rPr>
        <w:t>зазначити</w:t>
      </w:r>
      <w:proofErr w:type="spellEnd"/>
      <w:r w:rsidRPr="00D3390C">
        <w:rPr>
          <w:sz w:val="28"/>
        </w:rPr>
        <w:t xml:space="preserve"> </w:t>
      </w:r>
      <w:r w:rsidR="00D3390C" w:rsidRPr="00D3390C">
        <w:rPr>
          <w:rFonts w:ascii="Times New Roman" w:hAnsi="Times New Roman" w:cs="Times New Roman"/>
          <w:i/>
          <w:iCs/>
          <w:sz w:val="28"/>
          <w:lang w:val="uk-UA"/>
        </w:rPr>
        <w:t xml:space="preserve">відповідальність стратегічним пріоритетами  і цілями розвитку міста. Якщо проект має капітальний характер, </w:t>
      </w:r>
      <w:proofErr w:type="spellStart"/>
      <w:r w:rsidR="00D3390C" w:rsidRPr="00D3390C">
        <w:rPr>
          <w:rFonts w:ascii="Times New Roman" w:hAnsi="Times New Roman" w:cs="Times New Roman"/>
          <w:i/>
          <w:iCs/>
          <w:sz w:val="28"/>
          <w:lang w:val="uk-UA"/>
        </w:rPr>
        <w:t>зазначяється</w:t>
      </w:r>
      <w:proofErr w:type="spellEnd"/>
      <w:r w:rsidR="00D3390C" w:rsidRPr="00D3390C">
        <w:rPr>
          <w:rFonts w:ascii="Times New Roman" w:hAnsi="Times New Roman" w:cs="Times New Roman"/>
          <w:i/>
          <w:iCs/>
          <w:sz w:val="28"/>
          <w:lang w:val="uk-UA"/>
        </w:rPr>
        <w:t xml:space="preserve"> можливість користування результатами проекту особами з особливими потребами):</w:t>
      </w:r>
      <w:r w:rsidRPr="00D3390C">
        <w:rPr>
          <w:sz w:val="28"/>
          <w:lang w:val="uk-UA"/>
        </w:rPr>
        <w:tab/>
      </w:r>
    </w:p>
    <w:p w14:paraId="26E4C2D0" w14:textId="56597AEB" w:rsidR="001B0035" w:rsidRDefault="001B0035" w:rsidP="001B003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Будівля ясел-садка розміщена в житловій зоні. З моменту заснування садочка зовнішній вигляд  не оновлювався. Це псує естетичний вигляд вулиці, де проходять жителі та гості мікрорайону «Корабел». </w:t>
      </w:r>
    </w:p>
    <w:p w14:paraId="4C098B12" w14:textId="02915BB2" w:rsidR="009F74FA" w:rsidRDefault="009F74FA" w:rsidP="001B003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Херсонський ясла-садок  №80 комбінованого типу Херсонської міської ради відвідує 120 дітей, віком від 2 до 6 років. Серед них є діти </w:t>
      </w:r>
      <w:r w:rsidR="001B003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вимушених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переселенців з Криму та зони ООС(АТО). </w:t>
      </w:r>
    </w:p>
    <w:p w14:paraId="608412AE" w14:textId="513F5253" w:rsidR="009F74FA" w:rsidRDefault="009F74FA" w:rsidP="001B003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Заклад побудований у 1983 році, являє собою двоповерхову цегляну будівлю, загальною площею 1</w:t>
      </w:r>
      <w:r w:rsidR="001B003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000,6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кв</w:t>
      </w:r>
      <w:proofErr w:type="spellEnd"/>
      <w:r>
        <w:rPr>
          <w:rFonts w:ascii="Yu Gothic" w:eastAsia="Yu Gothic" w:hAnsi="Yu Gothic" w:cs="Times New Roman" w:hint="eastAsia"/>
          <w:b/>
          <w:bCs/>
          <w:sz w:val="28"/>
          <w:szCs w:val="28"/>
          <w:u w:val="single"/>
          <w:lang w:val="uk-UA"/>
        </w:rPr>
        <w:t>²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.</w:t>
      </w:r>
    </w:p>
    <w:p w14:paraId="48570C50" w14:textId="77777777" w:rsidR="00A55794" w:rsidRDefault="009F74FA" w:rsidP="001B0035">
      <w:pPr>
        <w:spacing w:after="0"/>
        <w:jc w:val="both"/>
        <w:rPr>
          <w:rFonts w:ascii="Times New Roman" w:eastAsia="Yu Gothic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Сталою проблемою ясел-садка є температурний режим приміщеннях. В о</w:t>
      </w:r>
      <w:r w:rsidR="00A55794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сінньо-зимовий період прохолодно, в деяких групах температура не перевищує 16</w:t>
      </w:r>
      <w:r w:rsidR="00A55794">
        <w:rPr>
          <w:rFonts w:ascii="Yu Gothic" w:eastAsia="Yu Gothic" w:hAnsi="Yu Gothic" w:cs="Times New Roman" w:hint="eastAsia"/>
          <w:b/>
          <w:bCs/>
          <w:sz w:val="28"/>
          <w:szCs w:val="28"/>
          <w:u w:val="single"/>
          <w:lang w:val="uk-UA"/>
        </w:rPr>
        <w:t>℃</w:t>
      </w:r>
      <w:r w:rsidR="00A55794">
        <w:rPr>
          <w:rFonts w:ascii="Yu Gothic" w:eastAsia="Yu Gothic" w:hAnsi="Yu Gothic" w:cs="Times New Roman"/>
          <w:b/>
          <w:bCs/>
          <w:sz w:val="28"/>
          <w:szCs w:val="28"/>
          <w:u w:val="single"/>
          <w:lang w:val="uk-UA"/>
        </w:rPr>
        <w:t xml:space="preserve">( </w:t>
      </w:r>
      <w:r w:rsidR="00A55794">
        <w:rPr>
          <w:rFonts w:ascii="Times New Roman" w:eastAsia="Yu Gothic" w:hAnsi="Times New Roman" w:cs="Times New Roman"/>
          <w:b/>
          <w:bCs/>
          <w:sz w:val="28"/>
          <w:szCs w:val="28"/>
          <w:u w:val="single"/>
          <w:lang w:val="uk-UA"/>
        </w:rPr>
        <w:t xml:space="preserve">при цьому </w:t>
      </w:r>
      <w:proofErr w:type="spellStart"/>
      <w:r w:rsidR="00A55794">
        <w:rPr>
          <w:rFonts w:ascii="Times New Roman" w:eastAsia="Yu Gothic" w:hAnsi="Times New Roman" w:cs="Times New Roman"/>
          <w:b/>
          <w:bCs/>
          <w:sz w:val="28"/>
          <w:szCs w:val="28"/>
          <w:u w:val="single"/>
          <w:lang w:val="uk-UA"/>
        </w:rPr>
        <w:t>теплоподачя</w:t>
      </w:r>
      <w:proofErr w:type="spellEnd"/>
      <w:r w:rsidR="00A55794">
        <w:rPr>
          <w:rFonts w:ascii="Times New Roman" w:eastAsia="Yu Gothic" w:hAnsi="Times New Roman" w:cs="Times New Roman"/>
          <w:b/>
          <w:bCs/>
          <w:sz w:val="28"/>
          <w:szCs w:val="28"/>
          <w:u w:val="single"/>
          <w:lang w:val="uk-UA"/>
        </w:rPr>
        <w:t xml:space="preserve"> в закладі на достатньому рівні). Доводиться обігрівати групи електроприладами , що спричиняє не входження в ліміт  по електропостачанню. У літній період температура сягає більше 30</w:t>
      </w:r>
      <w:r w:rsidR="00A55794">
        <w:rPr>
          <w:rFonts w:ascii="Yu Gothic" w:eastAsia="Yu Gothic" w:hAnsi="Yu Gothic" w:cs="Times New Roman" w:hint="eastAsia"/>
          <w:b/>
          <w:bCs/>
          <w:sz w:val="28"/>
          <w:szCs w:val="28"/>
          <w:u w:val="single"/>
          <w:lang w:val="uk-UA"/>
        </w:rPr>
        <w:t>℃</w:t>
      </w:r>
      <w:r w:rsidR="00A55794">
        <w:rPr>
          <w:rFonts w:ascii="Times New Roman" w:eastAsia="Yu Gothic" w:hAnsi="Times New Roman" w:cs="Times New Roman"/>
          <w:b/>
          <w:bCs/>
          <w:sz w:val="28"/>
          <w:szCs w:val="28"/>
          <w:u w:val="single"/>
          <w:lang w:val="uk-UA"/>
        </w:rPr>
        <w:t>, що є не припустимим для перебування дітей згідно санітарних норм.</w:t>
      </w:r>
    </w:p>
    <w:p w14:paraId="0B1E6D2B" w14:textId="77777777" w:rsidR="00A55794" w:rsidRDefault="00A55794" w:rsidP="001B0035">
      <w:pPr>
        <w:spacing w:after="0"/>
        <w:jc w:val="both"/>
        <w:rPr>
          <w:rFonts w:ascii="Times New Roman" w:eastAsia="Yu Gothic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eastAsia="Yu Gothic" w:hAnsi="Times New Roman" w:cs="Times New Roman"/>
          <w:b/>
          <w:bCs/>
          <w:sz w:val="28"/>
          <w:szCs w:val="28"/>
          <w:u w:val="single"/>
          <w:lang w:val="uk-UA"/>
        </w:rPr>
        <w:lastRenderedPageBreak/>
        <w:t xml:space="preserve">Для покращення даної ситуації в закладі були проведенні роботи по заміні системи опалення, а також замінено 38 вікон на металопластикові, при потребі 63. </w:t>
      </w:r>
    </w:p>
    <w:p w14:paraId="16BC0439" w14:textId="77777777" w:rsidR="00CF2BBC" w:rsidRDefault="00A55794" w:rsidP="001B0035">
      <w:pPr>
        <w:spacing w:after="0"/>
        <w:jc w:val="both"/>
        <w:rPr>
          <w:rFonts w:ascii="Times New Roman" w:eastAsia="Yu Gothic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eastAsia="Yu Gothic" w:hAnsi="Times New Roman" w:cs="Times New Roman"/>
          <w:b/>
          <w:bCs/>
          <w:sz w:val="28"/>
          <w:szCs w:val="28"/>
          <w:u w:val="single"/>
          <w:lang w:val="uk-UA"/>
        </w:rPr>
        <w:t xml:space="preserve">Крім того пожежні драбини знаходяться в аварійному стані і потребують негайної реконструкції. </w:t>
      </w:r>
    </w:p>
    <w:p w14:paraId="674AED04" w14:textId="5CE17380" w:rsidR="001B0035" w:rsidRDefault="00A55794" w:rsidP="001B003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eastAsia="Yu Gothic" w:hAnsi="Times New Roman" w:cs="Times New Roman"/>
          <w:b/>
          <w:bCs/>
          <w:sz w:val="28"/>
          <w:szCs w:val="28"/>
          <w:u w:val="single"/>
          <w:lang w:val="uk-UA"/>
        </w:rPr>
        <w:t xml:space="preserve"> </w:t>
      </w:r>
      <w:r w:rsidR="00CF2BBC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Оновлений фасад будівлі </w:t>
      </w:r>
      <w:r w:rsidR="003265E6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сприятиме покращенню іміджу мікрорайону «Корабел» позитивно впливатиме на розвиток благоустрою міста та настрій його мешканців</w:t>
      </w:r>
      <w:r w:rsidR="001B003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, що відповідає «Стратегічному плану економічного розвитку  міста Херсона» пункт С.</w:t>
      </w:r>
      <w:r w:rsidR="001B0035" w:rsidRPr="005F00BD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1</w:t>
      </w:r>
      <w:r w:rsidR="001B003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.</w:t>
      </w:r>
      <w:r w:rsidR="001B0035" w:rsidRPr="005F00BD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3.</w:t>
      </w:r>
    </w:p>
    <w:p w14:paraId="3365E690" w14:textId="77777777" w:rsidR="001B0035" w:rsidRDefault="001B0035" w:rsidP="001B003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14:paraId="0A07BE86" w14:textId="6624D57F" w:rsidR="007F4EF0" w:rsidRDefault="007F4EF0" w:rsidP="00D3390C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14:paraId="31EC06AD" w14:textId="6315E9B2" w:rsidR="00A44E93" w:rsidRDefault="00A44E93" w:rsidP="00A44E9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44E93">
        <w:rPr>
          <w:rFonts w:ascii="Times New Roman" w:hAnsi="Times New Roman" w:cs="Times New Roman"/>
          <w:b/>
          <w:bCs/>
          <w:sz w:val="28"/>
          <w:szCs w:val="28"/>
          <w:lang w:val="uk-UA"/>
        </w:rPr>
        <w:t>Обґрунтування</w:t>
      </w:r>
      <w:r w:rsidR="00B33D0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B33D07">
        <w:rPr>
          <w:rFonts w:ascii="Times New Roman" w:hAnsi="Times New Roman" w:cs="Times New Roman"/>
          <w:b/>
          <w:bCs/>
          <w:sz w:val="28"/>
          <w:szCs w:val="28"/>
          <w:lang w:val="uk-UA"/>
        </w:rPr>
        <w:t>бенефіціарів</w:t>
      </w:r>
      <w:proofErr w:type="spellEnd"/>
      <w:r w:rsidRPr="00A44E9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про</w:t>
      </w:r>
      <w:r w:rsidR="00BE21BE">
        <w:rPr>
          <w:rFonts w:ascii="Times New Roman" w:hAnsi="Times New Roman" w:cs="Times New Roman"/>
          <w:b/>
          <w:bCs/>
          <w:sz w:val="28"/>
          <w:szCs w:val="28"/>
          <w:lang w:val="uk-UA"/>
        </w:rPr>
        <w:t>є</w:t>
      </w:r>
      <w:r w:rsidRPr="00A44E93">
        <w:rPr>
          <w:rFonts w:ascii="Times New Roman" w:hAnsi="Times New Roman" w:cs="Times New Roman"/>
          <w:b/>
          <w:bCs/>
          <w:sz w:val="28"/>
          <w:szCs w:val="28"/>
          <w:lang w:val="uk-UA"/>
        </w:rPr>
        <w:t>кту</w:t>
      </w:r>
      <w:r w:rsidRPr="00A44E93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A44E93">
        <w:rPr>
          <w:rFonts w:ascii="Times New Roman" w:hAnsi="Times New Roman" w:cs="Times New Roman"/>
          <w:i/>
          <w:iCs/>
          <w:sz w:val="28"/>
          <w:szCs w:val="28"/>
          <w:lang w:val="uk-UA"/>
        </w:rPr>
        <w:t>oc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новні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A44E93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групи 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мешканців, які  </w:t>
      </w:r>
      <w:r w:rsidRPr="00A44E93">
        <w:rPr>
          <w:rFonts w:ascii="Times New Roman" w:hAnsi="Times New Roman" w:cs="Times New Roman"/>
          <w:i/>
          <w:iCs/>
          <w:sz w:val="28"/>
          <w:szCs w:val="28"/>
          <w:lang w:val="uk-UA"/>
        </w:rPr>
        <w:t>зможуть користуватися результатами проекту</w:t>
      </w:r>
      <w:r w:rsidRPr="00A44E93">
        <w:rPr>
          <w:rFonts w:ascii="Times New Roman" w:hAnsi="Times New Roman" w:cs="Times New Roman"/>
          <w:sz w:val="28"/>
          <w:szCs w:val="28"/>
          <w:lang w:val="uk-UA"/>
        </w:rPr>
        <w:t>):</w:t>
      </w:r>
    </w:p>
    <w:p w14:paraId="4F849060" w14:textId="739EF7BF" w:rsidR="00A44E93" w:rsidRPr="00B33D07" w:rsidRDefault="005A1BB2" w:rsidP="00D0006C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Вихованці закладу дошкільної освіти №80 комбінованого типу,</w:t>
      </w:r>
      <w:r w:rsidR="00FE6102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батьківська громада,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майбутні вихованці та </w:t>
      </w:r>
      <w:r w:rsidR="00FE6102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мешканці мікрорайону «Корабел».</w:t>
      </w:r>
    </w:p>
    <w:p w14:paraId="1FD2CAAF" w14:textId="77777777" w:rsidR="00A44E93" w:rsidRDefault="00A44E93" w:rsidP="00A44E93">
      <w:pPr>
        <w:pStyle w:val="a4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14:paraId="267448EC" w14:textId="559DA6AD" w:rsidR="00A44E93" w:rsidRDefault="00A44E93" w:rsidP="00A44E93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Інформація щодо очікуваних результатів у разі реалізації проекту:</w:t>
      </w:r>
    </w:p>
    <w:p w14:paraId="07A5CD28" w14:textId="78203AB9" w:rsidR="007014F7" w:rsidRDefault="002230DC" w:rsidP="002230DC">
      <w:pPr>
        <w:pStyle w:val="a4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Підвищення енергоефективності будівлі.</w:t>
      </w:r>
    </w:p>
    <w:p w14:paraId="0779B828" w14:textId="3331747F" w:rsidR="002230DC" w:rsidRDefault="002230DC" w:rsidP="002230DC">
      <w:pPr>
        <w:pStyle w:val="a4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Підвищення температурного режиму на 4-5 </w:t>
      </w:r>
      <w:r>
        <w:rPr>
          <w:rFonts w:ascii="Yu Gothic" w:eastAsia="Yu Gothic" w:hAnsi="Yu Gothic" w:cs="Times New Roman" w:hint="eastAsia"/>
          <w:b/>
          <w:bCs/>
          <w:sz w:val="28"/>
          <w:szCs w:val="28"/>
          <w:u w:val="single"/>
          <w:lang w:val="uk-UA"/>
        </w:rPr>
        <w:t>℃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у зимовий період та зниженню температурного режиму у літній період в приміщеннях.</w:t>
      </w:r>
    </w:p>
    <w:p w14:paraId="0B4F0CDF" w14:textId="3D0ABF90" w:rsidR="002230DC" w:rsidRDefault="002230DC" w:rsidP="002230DC">
      <w:pPr>
        <w:pStyle w:val="a4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Економія ресурсів теплопостачання на </w:t>
      </w:r>
      <w:r w:rsidR="001B003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0 %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Гкал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.</w:t>
      </w:r>
    </w:p>
    <w:p w14:paraId="52E4FDF9" w14:textId="55C70ACE" w:rsidR="002230DC" w:rsidRDefault="002230DC" w:rsidP="002230DC">
      <w:pPr>
        <w:pStyle w:val="a4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Зниження завищеної вологості та ризику ростів грибів.</w:t>
      </w:r>
    </w:p>
    <w:p w14:paraId="4FF65F2C" w14:textId="0359C1DB" w:rsidR="002230DC" w:rsidRDefault="002230DC" w:rsidP="002230DC">
      <w:pPr>
        <w:pStyle w:val="a4"/>
        <w:ind w:left="1146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Цей проект дасть можливість скоротити енергоспоживання будівлі, усунути аварійність пожежних драбин, а також надати споруді модернізований дизайнерський вигляд, що сприятиме забезпеченню емоційного комфорту дітей та мешканців міста, позитивно вплине на імідж закладу.</w:t>
      </w:r>
    </w:p>
    <w:p w14:paraId="12972B3D" w14:textId="596EBCC0" w:rsidR="007014F7" w:rsidRPr="002775A5" w:rsidRDefault="007014F7" w:rsidP="007014F7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014F7">
        <w:rPr>
          <w:rFonts w:ascii="Times New Roman" w:hAnsi="Times New Roman" w:cs="Times New Roman"/>
          <w:b/>
          <w:bCs/>
          <w:sz w:val="28"/>
          <w:szCs w:val="28"/>
          <w:lang w:val="uk-UA"/>
        </w:rPr>
        <w:t>Орієнтована вартість (кошторис) про</w:t>
      </w:r>
      <w:r w:rsidR="00027950">
        <w:rPr>
          <w:rFonts w:ascii="Times New Roman" w:hAnsi="Times New Roman" w:cs="Times New Roman"/>
          <w:b/>
          <w:bCs/>
          <w:sz w:val="28"/>
          <w:szCs w:val="28"/>
          <w:lang w:val="uk-UA"/>
        </w:rPr>
        <w:t>є</w:t>
      </w:r>
      <w:r w:rsidRPr="007014F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кту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всі складові проекту та їхня орієнтована вартість</w:t>
      </w:r>
      <w:r>
        <w:rPr>
          <w:rFonts w:ascii="Times New Roman" w:hAnsi="Times New Roman" w:cs="Times New Roman"/>
          <w:sz w:val="28"/>
          <w:szCs w:val="28"/>
          <w:lang w:val="uk-UA"/>
        </w:rPr>
        <w:t>):</w:t>
      </w:r>
    </w:p>
    <w:p w14:paraId="2E99797E" w14:textId="77777777" w:rsidR="002775A5" w:rsidRPr="007014F7" w:rsidRDefault="002775A5" w:rsidP="002775A5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5512"/>
        <w:gridCol w:w="3113"/>
      </w:tblGrid>
      <w:tr w:rsidR="002775A5" w:rsidRPr="002775A5" w14:paraId="26F12A9A" w14:textId="77777777" w:rsidTr="002775A5">
        <w:tc>
          <w:tcPr>
            <w:tcW w:w="5512" w:type="dxa"/>
          </w:tcPr>
          <w:p w14:paraId="4BC42807" w14:textId="29039DB4" w:rsidR="002775A5" w:rsidRPr="002775A5" w:rsidRDefault="002775A5" w:rsidP="002775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75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Складові завдання</w:t>
            </w:r>
          </w:p>
        </w:tc>
        <w:tc>
          <w:tcPr>
            <w:tcW w:w="3113" w:type="dxa"/>
          </w:tcPr>
          <w:p w14:paraId="2806742A" w14:textId="77777777" w:rsidR="002775A5" w:rsidRDefault="002775A5" w:rsidP="002775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Орієнтована вартість, </w:t>
            </w:r>
          </w:p>
          <w:p w14:paraId="3F4075BA" w14:textId="19540BCB" w:rsidR="002775A5" w:rsidRPr="002775A5" w:rsidRDefault="002775A5" w:rsidP="002775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гривень</w:t>
            </w:r>
          </w:p>
        </w:tc>
      </w:tr>
      <w:tr w:rsidR="002775A5" w:rsidRPr="002775A5" w14:paraId="672A4CDD" w14:textId="77777777" w:rsidTr="002775A5">
        <w:tc>
          <w:tcPr>
            <w:tcW w:w="5512" w:type="dxa"/>
          </w:tcPr>
          <w:p w14:paraId="0CFC1B1C" w14:textId="36B1B9E0" w:rsidR="002775A5" w:rsidRPr="00111849" w:rsidRDefault="00111849" w:rsidP="00111849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1184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F30BA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Замінна віконних блоків(25 шт.)</w:t>
            </w:r>
          </w:p>
        </w:tc>
        <w:tc>
          <w:tcPr>
            <w:tcW w:w="3113" w:type="dxa"/>
          </w:tcPr>
          <w:p w14:paraId="3EA8A763" w14:textId="60DAE6A8" w:rsidR="002775A5" w:rsidRPr="002775A5" w:rsidRDefault="00F55005" w:rsidP="00F550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           </w:t>
            </w:r>
            <w:r w:rsidR="00C85F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235000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грн.</w:t>
            </w:r>
          </w:p>
        </w:tc>
      </w:tr>
      <w:tr w:rsidR="002775A5" w:rsidRPr="002775A5" w14:paraId="0B49ABEA" w14:textId="77777777" w:rsidTr="002775A5">
        <w:tc>
          <w:tcPr>
            <w:tcW w:w="5512" w:type="dxa"/>
          </w:tcPr>
          <w:p w14:paraId="5CD3BA90" w14:textId="7349C2F4" w:rsidR="00817009" w:rsidRPr="00F30BAA" w:rsidRDefault="00111849" w:rsidP="00F30BAA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2. </w:t>
            </w:r>
            <w:r w:rsidR="00F30BA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  Утеплення та оздоблення фасаду 1</w:t>
            </w:r>
            <w:r w:rsidR="00076DB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000,6</w:t>
            </w:r>
            <w:r w:rsidR="00F30BA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м</w:t>
            </w:r>
            <w:r w:rsidR="00F30BAA">
              <w:rPr>
                <w:rFonts w:ascii="Yu Gothic" w:eastAsia="Yu Gothic" w:hAnsi="Yu Gothic" w:cs="Times New Roman" w:hint="eastAsia"/>
                <w:b/>
                <w:bCs/>
                <w:i/>
                <w:iCs/>
                <w:sz w:val="28"/>
                <w:szCs w:val="28"/>
                <w:lang w:val="uk-UA"/>
              </w:rPr>
              <w:t>²</w:t>
            </w:r>
          </w:p>
        </w:tc>
        <w:tc>
          <w:tcPr>
            <w:tcW w:w="3113" w:type="dxa"/>
          </w:tcPr>
          <w:p w14:paraId="41A8FEF4" w14:textId="442FAB84" w:rsidR="00817009" w:rsidRPr="002775A5" w:rsidRDefault="00F30BAA" w:rsidP="00F550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="00C85F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1055360 грн.</w:t>
            </w:r>
          </w:p>
        </w:tc>
      </w:tr>
      <w:tr w:rsidR="002775A5" w:rsidRPr="002775A5" w14:paraId="10AFA9A3" w14:textId="77777777" w:rsidTr="002775A5">
        <w:tc>
          <w:tcPr>
            <w:tcW w:w="5512" w:type="dxa"/>
          </w:tcPr>
          <w:p w14:paraId="2454D83F" w14:textId="23F0CE31" w:rsidR="002775A5" w:rsidRPr="00111849" w:rsidRDefault="0037314B" w:rsidP="00111849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3.</w:t>
            </w:r>
            <w:r w:rsidR="00F30BA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Реконструкція пожежних драбин </w:t>
            </w:r>
          </w:p>
        </w:tc>
        <w:tc>
          <w:tcPr>
            <w:tcW w:w="3113" w:type="dxa"/>
          </w:tcPr>
          <w:p w14:paraId="65F8B11E" w14:textId="7A688B1F" w:rsidR="002775A5" w:rsidRPr="002775A5" w:rsidRDefault="00F55005" w:rsidP="00F550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         </w:t>
            </w:r>
            <w:r w:rsidR="002F08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C85F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65000</w:t>
            </w:r>
            <w:r w:rsidR="002F08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грн.</w:t>
            </w:r>
          </w:p>
        </w:tc>
      </w:tr>
      <w:tr w:rsidR="0037314B" w:rsidRPr="002775A5" w14:paraId="7B3EC456" w14:textId="77777777" w:rsidTr="002775A5">
        <w:tc>
          <w:tcPr>
            <w:tcW w:w="5512" w:type="dxa"/>
          </w:tcPr>
          <w:p w14:paraId="7FA5568D" w14:textId="045C878B" w:rsidR="0037314B" w:rsidRPr="0037314B" w:rsidRDefault="0037314B" w:rsidP="0037314B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4.</w:t>
            </w:r>
            <w:r w:rsidRPr="0037314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Облицювання порогів( 6 шт.)</w:t>
            </w:r>
          </w:p>
        </w:tc>
        <w:tc>
          <w:tcPr>
            <w:tcW w:w="3113" w:type="dxa"/>
          </w:tcPr>
          <w:p w14:paraId="04F662F3" w14:textId="0C41C41C" w:rsidR="0037314B" w:rsidRDefault="007629FA" w:rsidP="0037314B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="003731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45000 грн.</w:t>
            </w:r>
          </w:p>
        </w:tc>
      </w:tr>
      <w:tr w:rsidR="00111849" w:rsidRPr="002775A5" w14:paraId="600224FC" w14:textId="77777777" w:rsidTr="00111849">
        <w:tc>
          <w:tcPr>
            <w:tcW w:w="5512" w:type="dxa"/>
            <w:tcBorders>
              <w:left w:val="nil"/>
              <w:bottom w:val="nil"/>
            </w:tcBorders>
          </w:tcPr>
          <w:p w14:paraId="2981532F" w14:textId="7A7D5534" w:rsidR="00111849" w:rsidRPr="00111849" w:rsidRDefault="00111849" w:rsidP="00111849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РАЗОМ:</w:t>
            </w:r>
          </w:p>
        </w:tc>
        <w:tc>
          <w:tcPr>
            <w:tcW w:w="3113" w:type="dxa"/>
          </w:tcPr>
          <w:p w14:paraId="6160F775" w14:textId="69F19DA3" w:rsidR="00111849" w:rsidRPr="002775A5" w:rsidRDefault="002F08FB" w:rsidP="002775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="00C85F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7629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400360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грн.</w:t>
            </w:r>
          </w:p>
        </w:tc>
      </w:tr>
    </w:tbl>
    <w:p w14:paraId="5978015A" w14:textId="77777777" w:rsidR="007014F7" w:rsidRPr="002775A5" w:rsidRDefault="007014F7" w:rsidP="002775A5">
      <w:pPr>
        <w:pStyle w:val="a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E1F5988" w14:textId="661AD4B0" w:rsidR="007F4EF0" w:rsidRPr="00BC7553" w:rsidRDefault="00111849" w:rsidP="0011184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Список з підписаними щонайменше 15 громадян України віком від 16 років, </w:t>
      </w:r>
      <w:r w:rsidR="000B175B">
        <w:rPr>
          <w:rFonts w:ascii="Times New Roman" w:hAnsi="Times New Roman" w:cs="Times New Roman"/>
          <w:sz w:val="28"/>
          <w:szCs w:val="28"/>
          <w:lang w:val="uk-UA"/>
        </w:rPr>
        <w:t xml:space="preserve">які зареєстровані або проживають на території м. Херсона, що підтверджується офіційними документами (довідкою про місце роботи, навчання, служби чи іншими документами, що підтверджують факт проживання в місті) , </w:t>
      </w:r>
      <w:r w:rsidR="000B175B">
        <w:rPr>
          <w:rFonts w:ascii="Times New Roman" w:hAnsi="Times New Roman" w:cs="Times New Roman"/>
          <w:b/>
          <w:bCs/>
          <w:sz w:val="28"/>
          <w:szCs w:val="28"/>
          <w:lang w:val="uk-UA"/>
        </w:rPr>
        <w:t>та підтримують цей про</w:t>
      </w:r>
      <w:r w:rsidR="00027950">
        <w:rPr>
          <w:rFonts w:ascii="Times New Roman" w:hAnsi="Times New Roman" w:cs="Times New Roman"/>
          <w:b/>
          <w:bCs/>
          <w:sz w:val="28"/>
          <w:szCs w:val="28"/>
          <w:lang w:val="uk-UA"/>
        </w:rPr>
        <w:t>є</w:t>
      </w:r>
      <w:r w:rsidR="000B175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кт (окрім </w:t>
      </w:r>
      <w:r w:rsidR="005C485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його авторів), що додається. </w:t>
      </w:r>
      <w:r w:rsidR="00BC7553">
        <w:rPr>
          <w:rFonts w:ascii="Times New Roman" w:hAnsi="Times New Roman" w:cs="Times New Roman"/>
          <w:sz w:val="28"/>
          <w:szCs w:val="28"/>
          <w:lang w:val="uk-UA"/>
        </w:rPr>
        <w:t>Кожна додаткова сторінка списку повинна мати таку ж форму, за винятком позначення наступної сторінки (</w:t>
      </w:r>
      <w:r w:rsidR="00BC7553">
        <w:rPr>
          <w:rFonts w:ascii="Times New Roman" w:hAnsi="Times New Roman" w:cs="Times New Roman"/>
          <w:i/>
          <w:iCs/>
          <w:sz w:val="28"/>
          <w:szCs w:val="28"/>
          <w:lang w:val="uk-UA"/>
        </w:rPr>
        <w:t>необхідно додати оригінал списку в паперовій формі</w:t>
      </w:r>
      <w:r w:rsidR="00BC7553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1E49F224" w14:textId="77777777" w:rsidR="00BC7553" w:rsidRPr="00BC7553" w:rsidRDefault="00BC7553" w:rsidP="00BC7553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590250C" w14:textId="70A5AAC3" w:rsidR="007E22B8" w:rsidRPr="007E22B8" w:rsidRDefault="00BC7553" w:rsidP="007E22B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Контактні дані автора про</w:t>
      </w:r>
      <w:r w:rsidR="00027950">
        <w:rPr>
          <w:rFonts w:ascii="Times New Roman" w:hAnsi="Times New Roman" w:cs="Times New Roman"/>
          <w:b/>
          <w:bCs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кту, які будуть загальнодоступні, у тому числі для авторів інших проектів, мешканців, представників засобів масової інформації, з метою обміну думками, інформацією, можливих узгоджень тощо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(необхідне підкреслити):</w:t>
      </w:r>
    </w:p>
    <w:p w14:paraId="1CA5757F" w14:textId="708046D5" w:rsidR="00BC7553" w:rsidRDefault="007E22B8" w:rsidP="007E22B8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22B8">
        <w:rPr>
          <w:rFonts w:ascii="Times New Roman" w:hAnsi="Times New Roman" w:cs="Times New Roman"/>
          <w:sz w:val="28"/>
          <w:szCs w:val="28"/>
          <w:lang w:val="uk-UA"/>
        </w:rPr>
        <w:t>висловлюю свою згоду на використання моєї електронної адреси для</w:t>
      </w:r>
      <w:r w:rsidR="004F2871" w:rsidRPr="004F2871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810A8B" w:rsidRPr="00AC7BE3">
          <w:rPr>
            <w:rStyle w:val="afd"/>
            <w:rFonts w:ascii="Times New Roman" w:hAnsi="Times New Roman" w:cs="Times New Roman"/>
            <w:sz w:val="28"/>
            <w:szCs w:val="28"/>
            <w:lang w:val="en-US"/>
          </w:rPr>
          <w:t>sergeypopov</w:t>
        </w:r>
        <w:r w:rsidR="00810A8B" w:rsidRPr="00AC7BE3">
          <w:rPr>
            <w:rStyle w:val="afd"/>
            <w:rFonts w:ascii="Times New Roman" w:hAnsi="Times New Roman" w:cs="Times New Roman"/>
            <w:sz w:val="28"/>
            <w:szCs w:val="28"/>
          </w:rPr>
          <w:t>2107@</w:t>
        </w:r>
        <w:r w:rsidR="00810A8B" w:rsidRPr="00AC7BE3">
          <w:rPr>
            <w:rStyle w:val="afd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="00810A8B" w:rsidRPr="00AC7BE3">
          <w:rPr>
            <w:rStyle w:val="afd"/>
            <w:rFonts w:ascii="Times New Roman" w:hAnsi="Times New Roman" w:cs="Times New Roman"/>
            <w:sz w:val="28"/>
            <w:szCs w:val="28"/>
          </w:rPr>
          <w:t>.</w:t>
        </w:r>
        <w:r w:rsidR="00810A8B" w:rsidRPr="00AC7BE3">
          <w:rPr>
            <w:rStyle w:val="afd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810A8B" w:rsidRPr="00810A8B">
        <w:rPr>
          <w:rFonts w:ascii="Times New Roman" w:hAnsi="Times New Roman" w:cs="Times New Roman"/>
          <w:sz w:val="28"/>
          <w:szCs w:val="28"/>
        </w:rPr>
        <w:t xml:space="preserve"> </w:t>
      </w:r>
      <w:r w:rsidR="004F2871" w:rsidRPr="004F2871">
        <w:rPr>
          <w:rFonts w:ascii="Times New Roman" w:hAnsi="Times New Roman" w:cs="Times New Roman"/>
          <w:sz w:val="28"/>
          <w:szCs w:val="28"/>
        </w:rPr>
        <w:t xml:space="preserve"> </w:t>
      </w:r>
      <w:r w:rsidRPr="007E22B8">
        <w:rPr>
          <w:rFonts w:ascii="Times New Roman" w:hAnsi="Times New Roman" w:cs="Times New Roman"/>
          <w:sz w:val="28"/>
          <w:szCs w:val="28"/>
          <w:lang w:val="uk-UA"/>
        </w:rPr>
        <w:t>зазначених вище цілей</w:t>
      </w:r>
    </w:p>
    <w:p w14:paraId="00A990B6" w14:textId="5EC1C9BC" w:rsidR="007E22B8" w:rsidRDefault="007E22B8" w:rsidP="007E22B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7E22B8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Підпис особи, що дає згоду на використання своєї електронної адреси</w:t>
      </w:r>
    </w:p>
    <w:p w14:paraId="4B652A61" w14:textId="1EAB233C" w:rsidR="000456B3" w:rsidRDefault="000456B3" w:rsidP="007E22B8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…………………………….</w:t>
      </w:r>
    </w:p>
    <w:p w14:paraId="0FF6FC15" w14:textId="303FA020" w:rsidR="000456B3" w:rsidRDefault="000456B3" w:rsidP="000456B3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Примітка:</w:t>
      </w:r>
    </w:p>
    <w:p w14:paraId="13EEC7F1" w14:textId="6297492B" w:rsidR="000456B3" w:rsidRDefault="000456B3" w:rsidP="000456B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Контактні дані авторів проектів (тільки для Херсонської міської ради) зазначаються на зворотній сторінці бланка-заявки, яка є недоступною для громадськості.</w:t>
      </w:r>
    </w:p>
    <w:p w14:paraId="60DEDE78" w14:textId="40969F12" w:rsidR="000456B3" w:rsidRPr="000456B3" w:rsidRDefault="000456B3" w:rsidP="000456B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Інші додатки </w:t>
      </w:r>
      <w:r>
        <w:rPr>
          <w:rFonts w:ascii="Times New Roman" w:hAnsi="Times New Roman" w:cs="Times New Roman"/>
          <w:sz w:val="28"/>
          <w:szCs w:val="28"/>
          <w:lang w:val="uk-UA"/>
        </w:rPr>
        <w:t>(якщо необхідно):</w:t>
      </w:r>
    </w:p>
    <w:p w14:paraId="6D61482F" w14:textId="02843C2C" w:rsidR="000456B3" w:rsidRDefault="000456B3" w:rsidP="000456B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456B3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фотографії фрагментів старої горожі,</w:t>
      </w:r>
    </w:p>
    <w:p w14:paraId="26050B19" w14:textId="4FE87835" w:rsidR="000456B3" w:rsidRDefault="000456B3" w:rsidP="000456B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план</w:t>
      </w:r>
      <w:r w:rsidR="00CC2FF5">
        <w:rPr>
          <w:rFonts w:ascii="Times New Roman" w:hAnsi="Times New Roman" w:cs="Times New Roman"/>
          <w:sz w:val="28"/>
          <w:szCs w:val="28"/>
          <w:lang w:val="uk-UA"/>
        </w:rPr>
        <w:t xml:space="preserve"> земельної ділянки із зазначеним місцем реалізації проекту;</w:t>
      </w:r>
    </w:p>
    <w:p w14:paraId="245875D4" w14:textId="51E3587C" w:rsidR="00CC2FF5" w:rsidRPr="000456B3" w:rsidRDefault="00CC2FF5" w:rsidP="000456B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інші матеріали, суттєві для поданого проекту (варіанти секцій огорожі, схеми тощо)</w:t>
      </w:r>
    </w:p>
    <w:p w14:paraId="383A6F8B" w14:textId="390B06BF" w:rsidR="00267AB6" w:rsidRDefault="00267AB6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70E971D" w14:textId="05C8298D" w:rsidR="0069418E" w:rsidRDefault="0069418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FD526A1" w14:textId="3EEC384B" w:rsidR="00F15564" w:rsidRPr="001B0035" w:rsidRDefault="00F15564" w:rsidP="001B0035">
      <w:pPr>
        <w:rPr>
          <w:noProof/>
        </w:rPr>
      </w:pPr>
    </w:p>
    <w:p w14:paraId="652936DA" w14:textId="463FDA70" w:rsidR="0000578F" w:rsidRDefault="0000578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AABD0EF" w14:textId="4C7B16EC" w:rsidR="00B97792" w:rsidRDefault="00B97792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92B3B1F" w14:textId="7A87D080" w:rsidR="00B97792" w:rsidRDefault="00B97792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756C033" w14:textId="66184E8D" w:rsidR="00B97792" w:rsidRDefault="00B97792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D8A51E3" w14:textId="4E744310" w:rsidR="00B97792" w:rsidRDefault="00B97792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D3D8F3B" w14:textId="1DACC325" w:rsidR="00B97792" w:rsidRDefault="00B97792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7C72DD3" w14:textId="7FA30FC0" w:rsidR="00B97792" w:rsidRDefault="00B97792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97792">
        <w:rPr>
          <w:noProof/>
        </w:rPr>
        <w:drawing>
          <wp:inline distT="0" distB="0" distL="0" distR="0" wp14:anchorId="2DA03FB3" wp14:editId="517B12C5">
            <wp:extent cx="5940425" cy="39585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63482" w14:textId="36F931E0" w:rsidR="00B97792" w:rsidRDefault="00B97792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0FB1F44" w14:textId="0CEB32B9" w:rsidR="00B97792" w:rsidRDefault="00B97792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6058D78" w14:textId="0E10F928" w:rsidR="00B97792" w:rsidRDefault="00B97792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C332EBA" w14:textId="12945C15" w:rsidR="00B97792" w:rsidRDefault="00B97792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09D422E" w14:textId="3145B04C" w:rsidR="00B97792" w:rsidRDefault="00BE21B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D46104B" wp14:editId="649E8AF4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91E89" w14:textId="7C65602F" w:rsidR="00BE21BE" w:rsidRDefault="00BE21B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827D2EC" w14:textId="3BA23C30" w:rsidR="00BE21BE" w:rsidRDefault="00BE21B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95C2A37" wp14:editId="715A98BB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BD9D3" w14:textId="03393B36" w:rsidR="00BE21BE" w:rsidRDefault="00BE21B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5A1488E" w14:textId="3A2E2BA3" w:rsidR="00BE21BE" w:rsidRDefault="00BE21B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03C458AF" wp14:editId="36E2E9C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CF198" w14:textId="7D2D5119" w:rsidR="00BE21BE" w:rsidRDefault="00BE21B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E8D374C" w14:textId="7BE8D6CB" w:rsidR="00BE21BE" w:rsidRDefault="00BE21B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73B87E4" wp14:editId="31B7DD22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9C4DD" w14:textId="77777777" w:rsidR="00BE21BE" w:rsidRDefault="00BE21B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C4CCD9D" w14:textId="3B65F0C3" w:rsidR="00BE21BE" w:rsidRDefault="00BE21B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0D22B13" w14:textId="1E029B18" w:rsidR="00DB1136" w:rsidRDefault="00DB1136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lastRenderedPageBreak/>
        <w:drawing>
          <wp:inline distT="0" distB="0" distL="0" distR="0" wp14:anchorId="09A7BF99" wp14:editId="36951BF1">
            <wp:extent cx="5937885" cy="7919085"/>
            <wp:effectExtent l="0" t="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04AF6C" w14:textId="47B2B25F" w:rsidR="00DB1136" w:rsidRPr="00267AB6" w:rsidRDefault="00DB1136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lastRenderedPageBreak/>
        <w:drawing>
          <wp:inline distT="0" distB="0" distL="0" distR="0" wp14:anchorId="1387CA0A" wp14:editId="1FCE4827">
            <wp:extent cx="5937885" cy="7919085"/>
            <wp:effectExtent l="0" t="0" r="571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B1136" w:rsidRPr="00267AB6" w:rsidSect="00EA3EB7">
      <w:headerReference w:type="default" r:id="rId16"/>
      <w:footerReference w:type="default" r:id="rId17"/>
      <w:headerReference w:type="first" r:id="rId18"/>
      <w:pgSz w:w="11906" w:h="16838"/>
      <w:pgMar w:top="1134" w:right="850" w:bottom="1134" w:left="1701" w:header="708" w:footer="708" w:gutter="0"/>
      <w:pgNumType w:start="3" w:chapStyle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98115E" w14:textId="77777777" w:rsidR="00E60E60" w:rsidRDefault="00E60E60" w:rsidP="00C72D8B">
      <w:pPr>
        <w:spacing w:after="0" w:line="240" w:lineRule="auto"/>
      </w:pPr>
      <w:r>
        <w:separator/>
      </w:r>
    </w:p>
  </w:endnote>
  <w:endnote w:type="continuationSeparator" w:id="0">
    <w:p w14:paraId="0A5297FF" w14:textId="77777777" w:rsidR="00E60E60" w:rsidRDefault="00E60E60" w:rsidP="00C72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0D653" w14:textId="77777777" w:rsidR="004C5BCD" w:rsidRDefault="004C5BC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A70E40" w14:textId="77777777" w:rsidR="00E60E60" w:rsidRDefault="00E60E60" w:rsidP="00C72D8B">
      <w:pPr>
        <w:spacing w:after="0" w:line="240" w:lineRule="auto"/>
      </w:pPr>
      <w:r>
        <w:separator/>
      </w:r>
    </w:p>
  </w:footnote>
  <w:footnote w:type="continuationSeparator" w:id="0">
    <w:p w14:paraId="642CD2A6" w14:textId="77777777" w:rsidR="00E60E60" w:rsidRDefault="00E60E60" w:rsidP="00C72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0C2B6" w14:textId="48928E01" w:rsidR="00C72D8B" w:rsidRPr="00EA3EB7" w:rsidRDefault="00C72D8B" w:rsidP="00AD3FCB">
    <w:pPr>
      <w:pStyle w:val="a6"/>
      <w:jc w:val="center"/>
      <w:rPr>
        <w:lang w:val="uk-U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5A837" w14:textId="4D0EA7F3" w:rsidR="00EA3EB7" w:rsidRDefault="00EA3EB7">
    <w:pPr>
      <w:pStyle w:val="a6"/>
    </w:pPr>
  </w:p>
  <w:p w14:paraId="233F7DAD" w14:textId="77777777" w:rsidR="00A40697" w:rsidRDefault="00A4069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65E49"/>
    <w:multiLevelType w:val="hybridMultilevel"/>
    <w:tmpl w:val="0156BE12"/>
    <w:lvl w:ilvl="0" w:tplc="93B0413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B5E55E9"/>
    <w:multiLevelType w:val="hybridMultilevel"/>
    <w:tmpl w:val="D4485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92733"/>
    <w:multiLevelType w:val="hybridMultilevel"/>
    <w:tmpl w:val="0E74DA7C"/>
    <w:lvl w:ilvl="0" w:tplc="EDEE42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2A123AB"/>
    <w:multiLevelType w:val="hybridMultilevel"/>
    <w:tmpl w:val="42344F1E"/>
    <w:lvl w:ilvl="0" w:tplc="D1AC31D0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F6255"/>
    <w:multiLevelType w:val="hybridMultilevel"/>
    <w:tmpl w:val="1060AA18"/>
    <w:lvl w:ilvl="0" w:tplc="4A589C3A">
      <w:start w:val="1"/>
      <w:numFmt w:val="bullet"/>
      <w:lvlText w:val="•"/>
      <w:lvlJc w:val="left"/>
      <w:pPr>
        <w:ind w:left="145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5" w15:restartNumberingAfterBreak="0">
    <w:nsid w:val="52BB216A"/>
    <w:multiLevelType w:val="hybridMultilevel"/>
    <w:tmpl w:val="112AE5CC"/>
    <w:lvl w:ilvl="0" w:tplc="A2A65F70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4119E5"/>
    <w:multiLevelType w:val="hybridMultilevel"/>
    <w:tmpl w:val="29BC83E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57EF2B39"/>
    <w:multiLevelType w:val="hybridMultilevel"/>
    <w:tmpl w:val="95960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9A4DAD"/>
    <w:multiLevelType w:val="hybridMultilevel"/>
    <w:tmpl w:val="4FA278F0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9" w15:restartNumberingAfterBreak="0">
    <w:nsid w:val="72CC4807"/>
    <w:multiLevelType w:val="hybridMultilevel"/>
    <w:tmpl w:val="3110B824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0" w15:restartNumberingAfterBreak="0">
    <w:nsid w:val="7F966A73"/>
    <w:multiLevelType w:val="hybridMultilevel"/>
    <w:tmpl w:val="F1ACE7A2"/>
    <w:lvl w:ilvl="0" w:tplc="FD6CC92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4"/>
  </w:num>
  <w:num w:numId="5">
    <w:abstractNumId w:val="10"/>
  </w:num>
  <w:num w:numId="6">
    <w:abstractNumId w:val="2"/>
  </w:num>
  <w:num w:numId="7">
    <w:abstractNumId w:val="7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574"/>
    <w:rsid w:val="0000578F"/>
    <w:rsid w:val="00027950"/>
    <w:rsid w:val="00032C78"/>
    <w:rsid w:val="000456B3"/>
    <w:rsid w:val="00076DBB"/>
    <w:rsid w:val="000B175B"/>
    <w:rsid w:val="000E21AB"/>
    <w:rsid w:val="001077D7"/>
    <w:rsid w:val="00111849"/>
    <w:rsid w:val="00151B28"/>
    <w:rsid w:val="00161E90"/>
    <w:rsid w:val="00170CBA"/>
    <w:rsid w:val="001770DD"/>
    <w:rsid w:val="00180574"/>
    <w:rsid w:val="001B0035"/>
    <w:rsid w:val="001F768D"/>
    <w:rsid w:val="002230DC"/>
    <w:rsid w:val="00267AB6"/>
    <w:rsid w:val="002775A5"/>
    <w:rsid w:val="002F08FB"/>
    <w:rsid w:val="00320A08"/>
    <w:rsid w:val="003243B3"/>
    <w:rsid w:val="003265E6"/>
    <w:rsid w:val="003719DA"/>
    <w:rsid w:val="0037314B"/>
    <w:rsid w:val="003B4101"/>
    <w:rsid w:val="003D1722"/>
    <w:rsid w:val="0044361F"/>
    <w:rsid w:val="004B1DED"/>
    <w:rsid w:val="004B5724"/>
    <w:rsid w:val="004C5BCD"/>
    <w:rsid w:val="004F2871"/>
    <w:rsid w:val="0056112F"/>
    <w:rsid w:val="005622CB"/>
    <w:rsid w:val="005A1BB2"/>
    <w:rsid w:val="005C485D"/>
    <w:rsid w:val="00612C4F"/>
    <w:rsid w:val="00634BBC"/>
    <w:rsid w:val="0069418E"/>
    <w:rsid w:val="006B42ED"/>
    <w:rsid w:val="006B4530"/>
    <w:rsid w:val="006D0F09"/>
    <w:rsid w:val="007014F7"/>
    <w:rsid w:val="007629FA"/>
    <w:rsid w:val="007821CF"/>
    <w:rsid w:val="007839C0"/>
    <w:rsid w:val="007E22B8"/>
    <w:rsid w:val="007F4EF0"/>
    <w:rsid w:val="00810A8B"/>
    <w:rsid w:val="00817009"/>
    <w:rsid w:val="008C4027"/>
    <w:rsid w:val="008E4856"/>
    <w:rsid w:val="009179BE"/>
    <w:rsid w:val="00940887"/>
    <w:rsid w:val="009D617B"/>
    <w:rsid w:val="009F74FA"/>
    <w:rsid w:val="00A40697"/>
    <w:rsid w:val="00A44E93"/>
    <w:rsid w:val="00A55794"/>
    <w:rsid w:val="00A623C6"/>
    <w:rsid w:val="00AD3FCB"/>
    <w:rsid w:val="00B33D07"/>
    <w:rsid w:val="00B35665"/>
    <w:rsid w:val="00B64901"/>
    <w:rsid w:val="00B77A54"/>
    <w:rsid w:val="00B97792"/>
    <w:rsid w:val="00BC7553"/>
    <w:rsid w:val="00BE21BE"/>
    <w:rsid w:val="00C4705F"/>
    <w:rsid w:val="00C611DB"/>
    <w:rsid w:val="00C72D8B"/>
    <w:rsid w:val="00C85F9E"/>
    <w:rsid w:val="00CC2FF5"/>
    <w:rsid w:val="00CC6C82"/>
    <w:rsid w:val="00CF2BBC"/>
    <w:rsid w:val="00D0006C"/>
    <w:rsid w:val="00D208DF"/>
    <w:rsid w:val="00D3390C"/>
    <w:rsid w:val="00D60D6F"/>
    <w:rsid w:val="00DB1136"/>
    <w:rsid w:val="00E2724B"/>
    <w:rsid w:val="00E60E60"/>
    <w:rsid w:val="00EA3EB7"/>
    <w:rsid w:val="00EB78C2"/>
    <w:rsid w:val="00F15564"/>
    <w:rsid w:val="00F30BAA"/>
    <w:rsid w:val="00F441E1"/>
    <w:rsid w:val="00F55005"/>
    <w:rsid w:val="00F95E8D"/>
    <w:rsid w:val="00FA7DE9"/>
    <w:rsid w:val="00FE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A15CD"/>
  <w15:chartTrackingRefBased/>
  <w15:docId w15:val="{CDAD691B-58CE-4A9B-AA0C-AAD73EEE9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5BCD"/>
  </w:style>
  <w:style w:type="paragraph" w:styleId="1">
    <w:name w:val="heading 1"/>
    <w:basedOn w:val="a"/>
    <w:next w:val="a"/>
    <w:link w:val="10"/>
    <w:uiPriority w:val="9"/>
    <w:qFormat/>
    <w:rsid w:val="004C5BC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5BC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5BC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5B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5BC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5B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5B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5B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5B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0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7DE9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0E21AB"/>
    <w:rPr>
      <w:color w:val="808080"/>
    </w:rPr>
  </w:style>
  <w:style w:type="paragraph" w:styleId="a6">
    <w:name w:val="header"/>
    <w:basedOn w:val="a"/>
    <w:link w:val="a7"/>
    <w:uiPriority w:val="99"/>
    <w:unhideWhenUsed/>
    <w:rsid w:val="00C72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2D8B"/>
  </w:style>
  <w:style w:type="paragraph" w:styleId="a8">
    <w:name w:val="footer"/>
    <w:basedOn w:val="a"/>
    <w:link w:val="a9"/>
    <w:uiPriority w:val="99"/>
    <w:unhideWhenUsed/>
    <w:rsid w:val="00C72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2D8B"/>
  </w:style>
  <w:style w:type="character" w:customStyle="1" w:styleId="10">
    <w:name w:val="Заголовок 1 Знак"/>
    <w:basedOn w:val="a0"/>
    <w:link w:val="1"/>
    <w:uiPriority w:val="9"/>
    <w:rsid w:val="004C5BCD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semiHidden/>
    <w:rsid w:val="004C5BCD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C5BCD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C5BCD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50">
    <w:name w:val="Заголовок 5 Знак"/>
    <w:basedOn w:val="a0"/>
    <w:link w:val="5"/>
    <w:uiPriority w:val="9"/>
    <w:semiHidden/>
    <w:rsid w:val="004C5BCD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C5BCD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4C5BCD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4C5BCD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4C5BCD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aa">
    <w:name w:val="caption"/>
    <w:basedOn w:val="a"/>
    <w:next w:val="a"/>
    <w:uiPriority w:val="35"/>
    <w:semiHidden/>
    <w:unhideWhenUsed/>
    <w:qFormat/>
    <w:rsid w:val="004C5BCD"/>
    <w:pPr>
      <w:spacing w:line="240" w:lineRule="auto"/>
    </w:pPr>
    <w:rPr>
      <w:b/>
      <w:bCs/>
      <w:smallCaps/>
      <w:color w:val="4472C4" w:themeColor="accent1"/>
      <w:spacing w:val="6"/>
    </w:rPr>
  </w:style>
  <w:style w:type="paragraph" w:styleId="ab">
    <w:name w:val="Title"/>
    <w:basedOn w:val="a"/>
    <w:next w:val="a"/>
    <w:link w:val="ac"/>
    <w:uiPriority w:val="10"/>
    <w:qFormat/>
    <w:rsid w:val="004C5B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ac">
    <w:name w:val="Заголовок Знак"/>
    <w:basedOn w:val="a0"/>
    <w:link w:val="ab"/>
    <w:uiPriority w:val="10"/>
    <w:rsid w:val="004C5BCD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4C5BC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e">
    <w:name w:val="Подзаголовок Знак"/>
    <w:basedOn w:val="a0"/>
    <w:link w:val="ad"/>
    <w:uiPriority w:val="11"/>
    <w:rsid w:val="004C5BCD"/>
    <w:rPr>
      <w:rFonts w:asciiTheme="majorHAnsi" w:eastAsiaTheme="majorEastAsia" w:hAnsiTheme="majorHAnsi" w:cstheme="majorBidi"/>
    </w:rPr>
  </w:style>
  <w:style w:type="character" w:styleId="af">
    <w:name w:val="Strong"/>
    <w:basedOn w:val="a0"/>
    <w:uiPriority w:val="22"/>
    <w:qFormat/>
    <w:rsid w:val="004C5BCD"/>
    <w:rPr>
      <w:b/>
      <w:bCs/>
    </w:rPr>
  </w:style>
  <w:style w:type="character" w:styleId="af0">
    <w:name w:val="Emphasis"/>
    <w:basedOn w:val="a0"/>
    <w:uiPriority w:val="20"/>
    <w:qFormat/>
    <w:rsid w:val="004C5BCD"/>
    <w:rPr>
      <w:i/>
      <w:iCs/>
    </w:rPr>
  </w:style>
  <w:style w:type="paragraph" w:styleId="af1">
    <w:name w:val="No Spacing"/>
    <w:uiPriority w:val="1"/>
    <w:qFormat/>
    <w:rsid w:val="004C5BC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C5BCD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C5BCD"/>
    <w:rPr>
      <w:i/>
      <w:iCs/>
    </w:rPr>
  </w:style>
  <w:style w:type="paragraph" w:styleId="af2">
    <w:name w:val="Intense Quote"/>
    <w:basedOn w:val="a"/>
    <w:next w:val="a"/>
    <w:link w:val="af3"/>
    <w:uiPriority w:val="30"/>
    <w:qFormat/>
    <w:rsid w:val="004C5BCD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af3">
    <w:name w:val="Выделенная цитата Знак"/>
    <w:basedOn w:val="a0"/>
    <w:link w:val="af2"/>
    <w:uiPriority w:val="30"/>
    <w:rsid w:val="004C5BCD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af4">
    <w:name w:val="Subtle Emphasis"/>
    <w:basedOn w:val="a0"/>
    <w:uiPriority w:val="19"/>
    <w:qFormat/>
    <w:rsid w:val="004C5BCD"/>
    <w:rPr>
      <w:i/>
      <w:iCs/>
      <w:color w:val="404040" w:themeColor="text1" w:themeTint="BF"/>
    </w:rPr>
  </w:style>
  <w:style w:type="character" w:styleId="af5">
    <w:name w:val="Intense Emphasis"/>
    <w:basedOn w:val="a0"/>
    <w:uiPriority w:val="21"/>
    <w:qFormat/>
    <w:rsid w:val="004C5BCD"/>
    <w:rPr>
      <w:b w:val="0"/>
      <w:bCs w:val="0"/>
      <w:i/>
      <w:iCs/>
      <w:color w:val="4472C4" w:themeColor="accent1"/>
    </w:rPr>
  </w:style>
  <w:style w:type="character" w:styleId="af6">
    <w:name w:val="Subtle Reference"/>
    <w:basedOn w:val="a0"/>
    <w:uiPriority w:val="31"/>
    <w:qFormat/>
    <w:rsid w:val="004C5BCD"/>
    <w:rPr>
      <w:smallCaps/>
      <w:color w:val="404040" w:themeColor="text1" w:themeTint="BF"/>
      <w:u w:val="single" w:color="7F7F7F" w:themeColor="text1" w:themeTint="80"/>
    </w:rPr>
  </w:style>
  <w:style w:type="character" w:styleId="af7">
    <w:name w:val="Intense Reference"/>
    <w:basedOn w:val="a0"/>
    <w:uiPriority w:val="32"/>
    <w:qFormat/>
    <w:rsid w:val="004C5BCD"/>
    <w:rPr>
      <w:b/>
      <w:bCs/>
      <w:smallCaps/>
      <w:color w:val="4472C4" w:themeColor="accent1"/>
      <w:spacing w:val="5"/>
      <w:u w:val="single"/>
    </w:rPr>
  </w:style>
  <w:style w:type="character" w:styleId="af8">
    <w:name w:val="Book Title"/>
    <w:basedOn w:val="a0"/>
    <w:uiPriority w:val="33"/>
    <w:qFormat/>
    <w:rsid w:val="004C5BCD"/>
    <w:rPr>
      <w:b/>
      <w:bCs/>
      <w:smallCaps/>
    </w:rPr>
  </w:style>
  <w:style w:type="paragraph" w:styleId="af9">
    <w:name w:val="TOC Heading"/>
    <w:basedOn w:val="1"/>
    <w:next w:val="a"/>
    <w:uiPriority w:val="39"/>
    <w:semiHidden/>
    <w:unhideWhenUsed/>
    <w:qFormat/>
    <w:rsid w:val="004C5BCD"/>
    <w:pPr>
      <w:outlineLvl w:val="9"/>
    </w:pPr>
  </w:style>
  <w:style w:type="character" w:styleId="afa">
    <w:name w:val="line number"/>
    <w:basedOn w:val="a0"/>
    <w:uiPriority w:val="99"/>
    <w:semiHidden/>
    <w:unhideWhenUsed/>
    <w:rsid w:val="004C5BCD"/>
  </w:style>
  <w:style w:type="paragraph" w:styleId="afb">
    <w:name w:val="Balloon Text"/>
    <w:basedOn w:val="a"/>
    <w:link w:val="afc"/>
    <w:uiPriority w:val="99"/>
    <w:semiHidden/>
    <w:unhideWhenUsed/>
    <w:rsid w:val="006B42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6B42ED"/>
    <w:rPr>
      <w:rFonts w:ascii="Segoe UI" w:hAnsi="Segoe UI" w:cs="Segoe UI"/>
      <w:sz w:val="18"/>
      <w:szCs w:val="18"/>
    </w:rPr>
  </w:style>
  <w:style w:type="character" w:styleId="afd">
    <w:name w:val="Hyperlink"/>
    <w:basedOn w:val="a0"/>
    <w:uiPriority w:val="99"/>
    <w:unhideWhenUsed/>
    <w:rsid w:val="00810A8B"/>
    <w:rPr>
      <w:color w:val="0563C1" w:themeColor="hyperlink"/>
      <w:u w:val="single"/>
    </w:rPr>
  </w:style>
  <w:style w:type="character" w:styleId="afe">
    <w:name w:val="Unresolved Mention"/>
    <w:basedOn w:val="a0"/>
    <w:uiPriority w:val="99"/>
    <w:semiHidden/>
    <w:unhideWhenUsed/>
    <w:rsid w:val="00810A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geypopov2107@gmail.co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AF277-6A2E-46DD-9E69-7E971D3D9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12</Pages>
  <Words>990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48</cp:revision>
  <cp:lastPrinted>2020-06-30T07:14:00Z</cp:lastPrinted>
  <dcterms:created xsi:type="dcterms:W3CDTF">2020-06-24T08:01:00Z</dcterms:created>
  <dcterms:modified xsi:type="dcterms:W3CDTF">2020-07-27T09:00:00Z</dcterms:modified>
</cp:coreProperties>
</file>