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5F" w:rsidRDefault="009F455F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 w:eastAsia="uk-UA"/>
        </w:rPr>
      </w:pPr>
    </w:p>
    <w:p w:rsidR="000405B9" w:rsidRPr="000405B9" w:rsidRDefault="00C2062D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uk-UA" w:eastAsia="uk-UA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uk-UA" w:eastAsia="uk-UA"/>
        </w:rPr>
        <w:t>ПРОЄ</w:t>
      </w:r>
      <w:r w:rsidR="000405B9" w:rsidRPr="000405B9">
        <w:rPr>
          <w:rFonts w:ascii="Times New Roman" w:eastAsia="Calibri" w:hAnsi="Times New Roman" w:cs="Times New Roman"/>
          <w:b/>
          <w:sz w:val="44"/>
          <w:szCs w:val="44"/>
          <w:lang w:val="uk-UA" w:eastAsia="uk-UA"/>
        </w:rPr>
        <w:t>КТ</w:t>
      </w: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uk-UA"/>
        </w:rPr>
      </w:pPr>
      <w:r w:rsidRPr="000405B9">
        <w:rPr>
          <w:rFonts w:ascii="Times New Roman" w:eastAsia="Calibri" w:hAnsi="Times New Roman" w:cs="Times New Roman"/>
          <w:sz w:val="32"/>
          <w:szCs w:val="32"/>
          <w:lang w:val="uk-UA" w:eastAsia="uk-UA"/>
        </w:rPr>
        <w:t xml:space="preserve">Херсонського ясла-садка № 33 </w:t>
      </w: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uk-UA"/>
        </w:rPr>
      </w:pPr>
      <w:r w:rsidRPr="000405B9">
        <w:rPr>
          <w:rFonts w:ascii="Times New Roman" w:eastAsia="Calibri" w:hAnsi="Times New Roman" w:cs="Times New Roman"/>
          <w:sz w:val="32"/>
          <w:szCs w:val="32"/>
          <w:lang w:val="uk-UA" w:eastAsia="uk-UA"/>
        </w:rPr>
        <w:t xml:space="preserve">Херсонської міської ради ім. Фрідріха </w:t>
      </w:r>
      <w:proofErr w:type="spellStart"/>
      <w:r w:rsidRPr="000405B9">
        <w:rPr>
          <w:rFonts w:ascii="Times New Roman" w:eastAsia="Calibri" w:hAnsi="Times New Roman" w:cs="Times New Roman"/>
          <w:sz w:val="32"/>
          <w:szCs w:val="32"/>
          <w:lang w:val="uk-UA" w:eastAsia="uk-UA"/>
        </w:rPr>
        <w:t>Фребеля</w:t>
      </w:r>
      <w:proofErr w:type="spellEnd"/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uk-UA"/>
        </w:rPr>
      </w:pPr>
      <w:r w:rsidRPr="000405B9">
        <w:rPr>
          <w:rFonts w:ascii="Times New Roman" w:eastAsia="Calibri" w:hAnsi="Times New Roman" w:cs="Times New Roman"/>
          <w:sz w:val="32"/>
          <w:szCs w:val="32"/>
          <w:lang w:val="uk-UA" w:eastAsia="uk-UA"/>
        </w:rPr>
        <w:t>за рахунок кошті</w:t>
      </w:r>
      <w:r w:rsidR="008C6193">
        <w:rPr>
          <w:rFonts w:ascii="Times New Roman" w:eastAsia="Calibri" w:hAnsi="Times New Roman" w:cs="Times New Roman"/>
          <w:sz w:val="32"/>
          <w:szCs w:val="32"/>
          <w:lang w:val="uk-UA" w:eastAsia="uk-UA"/>
        </w:rPr>
        <w:t xml:space="preserve">в громадського бюджету </w:t>
      </w:r>
      <w:proofErr w:type="spellStart"/>
      <w:r w:rsidR="008C6193">
        <w:rPr>
          <w:rFonts w:ascii="Times New Roman" w:eastAsia="Calibri" w:hAnsi="Times New Roman" w:cs="Times New Roman"/>
          <w:sz w:val="32"/>
          <w:szCs w:val="32"/>
          <w:lang w:val="uk-UA" w:eastAsia="uk-UA"/>
        </w:rPr>
        <w:t>м.Херсона</w:t>
      </w:r>
      <w:proofErr w:type="spellEnd"/>
    </w:p>
    <w:p w:rsidR="000405B9" w:rsidRPr="000405B9" w:rsidRDefault="00C2062D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 w:eastAsia="uk-UA"/>
        </w:rPr>
        <w:t xml:space="preserve"> у 2021</w:t>
      </w:r>
      <w:r w:rsidR="000405B9" w:rsidRPr="000405B9">
        <w:rPr>
          <w:rFonts w:ascii="Times New Roman" w:eastAsia="Calibri" w:hAnsi="Times New Roman" w:cs="Times New Roman"/>
          <w:sz w:val="32"/>
          <w:szCs w:val="32"/>
          <w:lang w:val="uk-UA" w:eastAsia="uk-UA"/>
        </w:rPr>
        <w:t xml:space="preserve"> році</w:t>
      </w: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 w:eastAsia="uk-UA"/>
        </w:rPr>
      </w:pPr>
    </w:p>
    <w:p w:rsidR="008816AD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>«</w:t>
      </w:r>
      <w:r w:rsidR="00B90687"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 xml:space="preserve">Ремонт, </w:t>
      </w:r>
      <w:r w:rsidR="00A73D2F"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>облаштування пішохідн</w:t>
      </w:r>
      <w:r w:rsidR="008816AD"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>их доріжок та центральної площі</w:t>
      </w:r>
      <w:r w:rsidR="00B90687"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 xml:space="preserve"> </w:t>
      </w:r>
    </w:p>
    <w:p w:rsidR="000405B9" w:rsidRPr="000405B9" w:rsidRDefault="00B90687" w:rsidP="00174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</w:pPr>
      <w:r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 xml:space="preserve">ясла-садка </w:t>
      </w:r>
      <w:r w:rsidR="00A73D2F"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>№33</w:t>
      </w:r>
      <w:r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>ім.Ф</w:t>
      </w:r>
      <w:r w:rsidR="00174C6E"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>.</w:t>
      </w:r>
      <w:r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>Фребеля</w:t>
      </w:r>
      <w:proofErr w:type="spellEnd"/>
      <w:r w:rsidR="000405B9" w:rsidRPr="000405B9">
        <w:rPr>
          <w:rFonts w:ascii="Times New Roman" w:eastAsia="Calibri" w:hAnsi="Times New Roman" w:cs="Times New Roman"/>
          <w:b/>
          <w:sz w:val="48"/>
          <w:szCs w:val="48"/>
          <w:lang w:val="uk-UA" w:eastAsia="uk-UA"/>
        </w:rPr>
        <w:t>»</w:t>
      </w:r>
    </w:p>
    <w:p w:rsidR="000405B9" w:rsidRPr="000405B9" w:rsidRDefault="000405B9" w:rsidP="000405B9">
      <w:pPr>
        <w:spacing w:after="0" w:line="240" w:lineRule="auto"/>
        <w:ind w:left="6691"/>
        <w:jc w:val="center"/>
        <w:rPr>
          <w:rFonts w:ascii="Times New Roman" w:eastAsia="Calibri" w:hAnsi="Times New Roman" w:cs="Times New Roman"/>
          <w:b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jc w:val="center"/>
        <w:rPr>
          <w:rFonts w:ascii="Times New Roman" w:eastAsia="Calibri" w:hAnsi="Times New Roman" w:cs="Times New Roman"/>
          <w:sz w:val="40"/>
          <w:szCs w:val="4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jc w:val="center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Default="000405B9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A8759A" w:rsidRDefault="00A8759A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174C6E" w:rsidRDefault="00174C6E" w:rsidP="000405B9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bookmarkStart w:id="0" w:name="_GoBack"/>
      <w:bookmarkEnd w:id="0"/>
    </w:p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</w:p>
    <w:p w:rsidR="00965681" w:rsidRPr="00F65AB5" w:rsidRDefault="00965681" w:rsidP="00965681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F65AB5">
        <w:rPr>
          <w:rFonts w:ascii="Times New Roman" w:eastAsia="Calibri" w:hAnsi="Times New Roman" w:cs="Times New Roman"/>
          <w:sz w:val="28"/>
          <w:szCs w:val="20"/>
          <w:lang w:val="uk-UA" w:eastAsia="uk-UA"/>
        </w:rPr>
        <w:lastRenderedPageBreak/>
        <w:t>Додаток 1</w:t>
      </w:r>
    </w:p>
    <w:p w:rsidR="00965681" w:rsidRPr="00F65AB5" w:rsidRDefault="00965681" w:rsidP="00965681">
      <w:pPr>
        <w:spacing w:after="0" w:line="240" w:lineRule="auto"/>
        <w:ind w:left="6691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65AB5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до Положення про громадський бюджет               у місті </w:t>
      </w:r>
      <w:r w:rsidRPr="00F65AB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Херсоні</w:t>
      </w:r>
    </w:p>
    <w:p w:rsidR="00965681" w:rsidRDefault="00965681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</w:p>
    <w:p w:rsidR="000405B9" w:rsidRPr="000405B9" w:rsidRDefault="004E2AED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ФОРМА ПРОЄ</w:t>
      </w:r>
      <w:r w:rsidR="000405B9"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КТУ,</w:t>
      </w: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реалізація якого планується за рахунок коштів </w:t>
      </w: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громадського бюджету м. </w:t>
      </w:r>
      <w:r w:rsidRPr="000405B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Херсон</w:t>
      </w:r>
      <w:r w:rsidR="004E2AED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 у 2021 </w:t>
      </w: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році</w:t>
      </w:r>
    </w:p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0405B9" w:rsidRPr="000405B9" w:rsidTr="00685FD4">
        <w:trPr>
          <w:trHeight w:val="652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0405B9" w:rsidRPr="000405B9" w:rsidRDefault="004E2AED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  <w:t xml:space="preserve">Ідентифікаційний номер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  <w:t>проє</w:t>
            </w:r>
            <w:r w:rsidR="000405B9" w:rsidRPr="000405B9"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  <w:t>кту</w:t>
            </w:r>
            <w:proofErr w:type="spellEnd"/>
          </w:p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i/>
                <w:szCs w:val="20"/>
                <w:lang w:val="uk-UA" w:eastAsia="uk-UA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shd w:val="clear" w:color="auto" w:fill="auto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</w:p>
        </w:tc>
      </w:tr>
      <w:tr w:rsidR="000405B9" w:rsidRPr="000405B9" w:rsidTr="00685FD4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  <w:t xml:space="preserve">Дата надходження </w:t>
            </w:r>
            <w:proofErr w:type="spellStart"/>
            <w:r w:rsidR="004E2AED"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  <w:t>проє</w:t>
            </w:r>
            <w:r w:rsidRPr="000405B9"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  <w:t>кту</w:t>
            </w:r>
            <w:proofErr w:type="spellEnd"/>
          </w:p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i/>
                <w:szCs w:val="20"/>
                <w:lang w:val="uk-UA" w:eastAsia="uk-UA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shd w:val="clear" w:color="auto" w:fill="auto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</w:p>
        </w:tc>
      </w:tr>
      <w:tr w:rsidR="000405B9" w:rsidRPr="000405B9" w:rsidTr="00685FD4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uk-UA"/>
              </w:rPr>
              <w:t>Прізвище, ім’я, по батькові особи уповноваженого р</w:t>
            </w:r>
            <w:r w:rsidR="004E2AED"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uk-UA"/>
              </w:rPr>
              <w:t xml:space="preserve">обочого органу, що реєструє </w:t>
            </w:r>
            <w:proofErr w:type="spellStart"/>
            <w:r w:rsidR="004E2AED"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uk-UA"/>
              </w:rPr>
              <w:t>проє</w:t>
            </w:r>
            <w:r w:rsidRPr="000405B9"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uk-UA"/>
              </w:rPr>
              <w:t>кт</w:t>
            </w:r>
            <w:proofErr w:type="spellEnd"/>
            <w:r w:rsidRPr="000405B9"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uk-UA"/>
              </w:rPr>
              <w:t>:</w:t>
            </w:r>
          </w:p>
        </w:tc>
        <w:tc>
          <w:tcPr>
            <w:tcW w:w="2576" w:type="dxa"/>
            <w:shd w:val="clear" w:color="auto" w:fill="auto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uk-UA" w:eastAsia="uk-UA"/>
              </w:rPr>
            </w:pPr>
          </w:p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i/>
                <w:sz w:val="24"/>
                <w:szCs w:val="20"/>
                <w:lang w:val="uk-UA" w:eastAsia="uk-UA"/>
              </w:rPr>
              <w:t>(підпис)</w:t>
            </w:r>
          </w:p>
        </w:tc>
      </w:tr>
    </w:tbl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ВСІ ПУНКТИ Є ОБОВ’ЯЗКОВИМИ ДЛЯ ЗАПОВНЕННЯ!</w:t>
      </w:r>
    </w:p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8C6193" w:rsidRPr="008C6193" w:rsidRDefault="004E2AED" w:rsidP="008C6193">
      <w:pPr>
        <w:pStyle w:val="a6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8C6193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Назва </w:t>
      </w:r>
      <w:proofErr w:type="spellStart"/>
      <w:r w:rsidRPr="008C6193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проє</w:t>
      </w:r>
      <w:r w:rsidR="000405B9" w:rsidRPr="008C6193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</w:t>
      </w:r>
      <w:proofErr w:type="spellEnd"/>
      <w:r w:rsidR="000405B9" w:rsidRP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0405B9" w:rsidRPr="008C6193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(не більше 15 слів)</w:t>
      </w:r>
      <w:r w:rsidR="000405B9" w:rsidRP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:</w:t>
      </w:r>
      <w:r w:rsidR="00BB5DAE" w:rsidRPr="008C6193">
        <w:rPr>
          <w:lang w:val="uk-UA"/>
        </w:rPr>
        <w:t xml:space="preserve"> </w:t>
      </w:r>
    </w:p>
    <w:p w:rsidR="000405B9" w:rsidRPr="008C6193" w:rsidRDefault="008C6193" w:rsidP="008C6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C6193">
        <w:rPr>
          <w:lang w:val="uk-UA"/>
        </w:rPr>
        <w:t>«</w:t>
      </w:r>
      <w:r w:rsidR="00B90687"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Ремонт, облаштування пішохідних доріжок т</w:t>
      </w:r>
      <w:r w:rsidR="008816A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 центральної площі</w:t>
      </w:r>
      <w:r w:rsidR="00B90687"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ясла-садка №33 </w:t>
      </w:r>
      <w:proofErr w:type="spellStart"/>
      <w:r w:rsidR="00B90687"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ім.Ф</w:t>
      </w:r>
      <w:r w:rsidR="00174C6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="00B90687"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Фребеля</w:t>
      </w:r>
      <w:proofErr w:type="spellEnd"/>
      <w:r w:rsidRPr="008C619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</w:p>
    <w:p w:rsidR="000405B9" w:rsidRDefault="000405B9" w:rsidP="00040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ab/>
        <w:t>2.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4E2AED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Пріоритетні напрямки </w:t>
      </w:r>
      <w:proofErr w:type="spellStart"/>
      <w:r w:rsidR="004E2AED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проє</w:t>
      </w: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</w:t>
      </w:r>
      <w:proofErr w:type="spellEnd"/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0405B9">
        <w:rPr>
          <w:rFonts w:ascii="Times New Roman" w:eastAsia="Calibri" w:hAnsi="Times New Roman" w:cs="Times New Roman"/>
          <w:i/>
          <w:sz w:val="26"/>
          <w:szCs w:val="26"/>
          <w:lang w:val="uk-UA" w:eastAsia="uk-UA"/>
        </w:rPr>
        <w:t>(необхідне підкреслити і поставити знак "Х")</w:t>
      </w:r>
      <w:r w:rsidRPr="000405B9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:</w:t>
      </w:r>
    </w:p>
    <w:p w:rsidR="000405B9" w:rsidRPr="000405B9" w:rsidRDefault="00A854D7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128905</wp:posOffset>
                </wp:positionV>
                <wp:extent cx="106680" cy="106680"/>
                <wp:effectExtent l="0" t="0" r="2667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A6259" id="Прямая соединительная линия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15pt,10.15pt" to="467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136525</wp:posOffset>
                </wp:positionV>
                <wp:extent cx="83820" cy="91440"/>
                <wp:effectExtent l="0" t="0" r="3048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08E58" id="Прямая соединительная линия 1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10.75pt" to="466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3273E3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2171948</wp:posOffset>
                </wp:positionH>
                <wp:positionV relativeFrom="paragraph">
                  <wp:posOffset>112008</wp:posOffset>
                </wp:positionV>
                <wp:extent cx="126697" cy="103202"/>
                <wp:effectExtent l="0" t="0" r="26035" b="3048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97" cy="103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5CE21" id="Прямая соединительная линия 2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8.8pt" to="18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3273E3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2179900</wp:posOffset>
                </wp:positionH>
                <wp:positionV relativeFrom="paragraph">
                  <wp:posOffset>119960</wp:posOffset>
                </wp:positionV>
                <wp:extent cx="119269" cy="95415"/>
                <wp:effectExtent l="0" t="0" r="3365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" cy="9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D5109" id="Прямая соединительная линия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9.45pt" to="181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● </w:t>
      </w:r>
      <w:r w:rsidR="000405B9" w:rsidRPr="00965681">
        <w:rPr>
          <w:rFonts w:ascii="Times New Roman" w:eastAsia="Calibri" w:hAnsi="Times New Roman" w:cs="Times New Roman"/>
          <w:sz w:val="28"/>
          <w:szCs w:val="20"/>
          <w:u w:val="single"/>
          <w:lang w:val="uk-UA" w:eastAsia="uk-UA"/>
        </w:rPr>
        <w:t xml:space="preserve">облаштування тротуарів 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– </w:t>
      </w:r>
      <w:r w:rsidR="003273E3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1EEB2F2">
            <wp:extent cx="152400" cy="152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                 ● </w:t>
      </w:r>
      <w:r w:rsidR="000405B9" w:rsidRPr="00A854D7">
        <w:rPr>
          <w:rFonts w:ascii="Times New Roman" w:eastAsia="Calibri" w:hAnsi="Times New Roman" w:cs="Times New Roman"/>
          <w:sz w:val="28"/>
          <w:szCs w:val="20"/>
          <w:u w:val="single"/>
          <w:lang w:val="uk-UA" w:eastAsia="uk-UA"/>
        </w:rPr>
        <w:t>естетичне облаштування міста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– </w:t>
      </w:r>
      <w:r w:rsidR="000405B9"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</w:p>
    <w:p w:rsidR="000405B9" w:rsidRPr="003273E3" w:rsidRDefault="000405B9" w:rsidP="003273E3">
      <w:pPr>
        <w:spacing w:after="120" w:line="240" w:lineRule="auto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● дороги – </w:t>
      </w:r>
      <w:r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                ● будівництво спортивних та дитячих майданчиків – </w:t>
      </w:r>
      <w:r w:rsidR="003273E3"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</w:p>
    <w:p w:rsidR="000405B9" w:rsidRPr="000405B9" w:rsidRDefault="000405B9" w:rsidP="000405B9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● облаштування зон відпочинку (в тому числі зі створенням точок вільного доступу до мережі  Інтернет) та впорядкування прибережних смуг водойм – </w:t>
      </w:r>
      <w:r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● вуличне освітлення – </w:t>
      </w:r>
      <w:r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        ● розвиток вело- та бігової інфраструктури – </w:t>
      </w:r>
      <w:r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● </w:t>
      </w:r>
      <w:r w:rsidRPr="000405B9">
        <w:rPr>
          <w:rFonts w:ascii="Times New Roman" w:eastAsia="Calibri" w:hAnsi="Times New Roman" w:cs="Times New Roman"/>
          <w:spacing w:val="-6"/>
          <w:sz w:val="28"/>
          <w:szCs w:val="20"/>
          <w:lang w:val="uk-UA" w:eastAsia="uk-UA"/>
        </w:rPr>
        <w:t xml:space="preserve">заходи з енергозбереження (використання відновлювальних джерел енергії) – </w:t>
      </w:r>
      <w:r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● інше – </w:t>
      </w:r>
      <w:r w:rsidRPr="000405B9">
        <w:rPr>
          <w:rFonts w:ascii="Times New Roman" w:eastAsia="Calibri" w:hAnsi="Times New Roman" w:cs="Times New Roman"/>
          <w:sz w:val="44"/>
          <w:szCs w:val="20"/>
          <w:lang w:val="uk-UA" w:eastAsia="uk-UA"/>
        </w:rPr>
        <w:t>□</w:t>
      </w:r>
    </w:p>
    <w:p w:rsidR="000405B9" w:rsidRPr="000405B9" w:rsidRDefault="000405B9" w:rsidP="00040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ab/>
      </w:r>
    </w:p>
    <w:p w:rsidR="000405B9" w:rsidRPr="000405B9" w:rsidRDefault="000405B9" w:rsidP="00040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3. Місце реалізації завдання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(адреса, назва житлового масиву/мікрорайону, установи/закладу, кадастровий номер земельної ділянки, якщо відомо, тощо)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: </w:t>
      </w:r>
    </w:p>
    <w:p w:rsidR="000405B9" w:rsidRPr="000405B9" w:rsidRDefault="000405B9" w:rsidP="00040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965681">
        <w:rPr>
          <w:rFonts w:ascii="Times New Roman" w:eastAsia="Calibri" w:hAnsi="Times New Roman" w:cs="Times New Roman"/>
          <w:b/>
          <w:i/>
          <w:sz w:val="28"/>
          <w:szCs w:val="20"/>
          <w:lang w:val="uk-UA" w:eastAsia="uk-UA"/>
        </w:rPr>
        <w:t>- адреса:</w:t>
      </w:r>
      <w:r w:rsidRP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 </w:t>
      </w:r>
      <w:r w:rsidR="00965681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73013, </w:t>
      </w:r>
      <w:proofErr w:type="spellStart"/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м.Херсон</w:t>
      </w:r>
      <w:proofErr w:type="spellEnd"/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, </w:t>
      </w:r>
      <w:proofErr w:type="spellStart"/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вул.Ладичука</w:t>
      </w:r>
      <w:proofErr w:type="spellEnd"/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, б. 123, Дніпровський район;</w:t>
      </w:r>
    </w:p>
    <w:p w:rsidR="000405B9" w:rsidRPr="000405B9" w:rsidRDefault="000405B9" w:rsidP="00040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- </w:t>
      </w:r>
      <w:r w:rsidRPr="00965681">
        <w:rPr>
          <w:rFonts w:ascii="Times New Roman" w:eastAsia="Calibri" w:hAnsi="Times New Roman" w:cs="Times New Roman"/>
          <w:b/>
          <w:i/>
          <w:sz w:val="28"/>
          <w:szCs w:val="20"/>
          <w:lang w:val="uk-UA" w:eastAsia="uk-UA"/>
        </w:rPr>
        <w:t>назва закладу</w:t>
      </w:r>
      <w:r w:rsidRP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: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Херсонський ясла-садок № 33 Херсонської міської ради </w:t>
      </w:r>
      <w:proofErr w:type="spellStart"/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ім.Фрідріха</w:t>
      </w:r>
      <w:proofErr w:type="spellEnd"/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Фребеля</w:t>
      </w:r>
      <w:proofErr w:type="spellEnd"/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;</w:t>
      </w:r>
    </w:p>
    <w:p w:rsidR="001C7629" w:rsidRPr="00A809EA" w:rsidRDefault="001C7629" w:rsidP="001C76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809EA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- </w:t>
      </w:r>
      <w:r w:rsidRPr="00965681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кадастровий номер земельної ділянки:</w:t>
      </w:r>
      <w:r w:rsidRPr="00A809EA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</w:t>
      </w:r>
      <w:r w:rsidRPr="00A809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6510136300:28:001:0076</w:t>
      </w:r>
    </w:p>
    <w:p w:rsidR="001C7629" w:rsidRDefault="001C7629" w:rsidP="00B9068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</w:p>
    <w:p w:rsidR="000405B9" w:rsidRPr="000405B9" w:rsidRDefault="000405B9" w:rsidP="00B9068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4.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Короткий опис </w:t>
      </w:r>
      <w:proofErr w:type="spellStart"/>
      <w:r w:rsid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проє</w:t>
      </w: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</w:t>
      </w:r>
      <w:proofErr w:type="spellEnd"/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(не більше 50 слів)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:</w:t>
      </w:r>
    </w:p>
    <w:p w:rsidR="00BB5DAE" w:rsidRPr="008B4688" w:rsidRDefault="00A854D7" w:rsidP="00965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Покращ</w:t>
      </w:r>
      <w:r w:rsidR="008816A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ення естетичного вигляду однієї </w:t>
      </w:r>
      <w:r w:rsidRP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з центральних вулиць мікрорайону</w:t>
      </w:r>
      <w:r w:rsidR="008B4688" w:rsidRP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, шляхом</w:t>
      </w:r>
      <w:r w:rsidRP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8B4688" w:rsidRP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з</w:t>
      </w:r>
      <w:r w:rsidRP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аміни </w:t>
      </w:r>
      <w:r w:rsidR="008B4688" w:rsidRP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асфальтового</w:t>
      </w:r>
      <w:r w:rsidR="00BB5DAE" w:rsidRP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покриття пішохідних </w:t>
      </w:r>
      <w:r w:rsidR="00B90687" w:rsidRP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доріжок та центральної площі ЗДО</w:t>
      </w:r>
      <w:r w:rsidR="00BB5DAE" w:rsidRP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, оскільки поверхні значно деформовані та пошкоджені, </w:t>
      </w:r>
      <w:r w:rsidR="00BB5DAE" w:rsidRP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lastRenderedPageBreak/>
        <w:t>що відповідно створює загрозу травматизму для вихованців, а також значно ускладнює обслуговування території у зимовий період.</w:t>
      </w:r>
    </w:p>
    <w:p w:rsidR="00B90687" w:rsidRDefault="000405B9" w:rsidP="00040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ab/>
      </w:r>
    </w:p>
    <w:p w:rsidR="00965681" w:rsidRPr="00D963C1" w:rsidRDefault="00965681" w:rsidP="00965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5. Опис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проє</w:t>
      </w:r>
      <w:r w:rsidR="000405B9"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</w:t>
      </w:r>
      <w:proofErr w:type="spellEnd"/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(основна мета </w:t>
      </w:r>
      <w:proofErr w:type="spellStart"/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проєкту</w:t>
      </w:r>
      <w:proofErr w:type="spellEnd"/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; проблема, на вирішення якої він спрямований; запропоновані рішення; пояснення щодо того, чому саме це завдання повинно бути реалізоване і яким чином його реалізація вплине на подальше життя мешканців. Опис </w:t>
      </w:r>
      <w:proofErr w:type="spellStart"/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проєкту</w:t>
      </w:r>
      <w:proofErr w:type="spellEnd"/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не повинен містити вказівки на суб’єкт, який може бути потенційним виконавцем </w:t>
      </w:r>
      <w:proofErr w:type="spellStart"/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проєкту</w:t>
      </w:r>
      <w:proofErr w:type="spellEnd"/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. Також обов’язково зазначити відповідність стратегічним пріоритетам і цілям розвитку міста. Якщо </w:t>
      </w:r>
      <w:proofErr w:type="spellStart"/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проєкт</w:t>
      </w:r>
      <w:proofErr w:type="spellEnd"/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має капітальний характер, зазначається можливість користування результатами </w:t>
      </w:r>
      <w:proofErr w:type="spellStart"/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проєкту</w:t>
      </w:r>
      <w:proofErr w:type="spellEnd"/>
      <w:r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особами з особливими потребами)</w:t>
      </w:r>
      <w:r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:</w:t>
      </w:r>
    </w:p>
    <w:p w:rsidR="0068629D" w:rsidRDefault="00965681" w:rsidP="006862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Головною метою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проє</w:t>
      </w:r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кту</w:t>
      </w:r>
      <w:proofErr w:type="spellEnd"/>
      <w:r w:rsidR="000405B9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є </w:t>
      </w:r>
      <w:r w:rsidR="00FD2C0E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ремонт та облаштування пі</w:t>
      </w:r>
      <w:r w:rsidR="00B90687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шохідних зон навколо будівлі ЗДО</w:t>
      </w:r>
      <w:r w:rsidR="00FD2C0E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.</w:t>
      </w:r>
      <w:r w:rsidR="0068629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Ясла-садок знаходиться на одній з головних вулиць (вул. </w:t>
      </w:r>
      <w:proofErr w:type="spellStart"/>
      <w:r w:rsidR="0068629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Ілюші</w:t>
      </w:r>
      <w:proofErr w:type="spellEnd"/>
      <w:r w:rsidR="0068629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Кулика), відповідно до такої позиції він є іміджевим елементом міста. Також, варто наголосити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,</w:t>
      </w:r>
      <w:r w:rsidR="0068629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що цей заклад від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відують делегації з інших міст </w:t>
      </w:r>
      <w:r w:rsidR="0068629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та із-за кордону (Німеччини і Білорусії). Тому постійна модернізація закладу є дуже важливою. </w:t>
      </w:r>
    </w:p>
    <w:p w:rsidR="000405B9" w:rsidRDefault="00FD2C0E" w:rsidP="00B906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Наявне 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нині</w:t>
      </w: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покриття являє собою частково зруйнований та місцями пошкоджений асфальт (Додаток</w:t>
      </w:r>
      <w:r w:rsidR="00A17C3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2</w:t>
      </w: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>). Це</w:t>
      </w:r>
      <w:r w:rsid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псує естетичний вигляд міста та</w:t>
      </w: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створює значну загрозу травмування дітей при пресуванні по них. Рекомендованим є укладання </w:t>
      </w:r>
      <w:r w:rsidR="008B468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тротуарної плитки, яка є </w:t>
      </w: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безпечною для пішоходів (менший т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равматизм при падінні) і екологічною</w:t>
      </w:r>
      <w:r w:rsidR="00B414B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. </w:t>
      </w:r>
      <w:r w:rsidRPr="00B414B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При виконанні певного візерунку чи орнаменту</w:t>
      </w:r>
      <w:r w:rsidR="00B414BB" w:rsidRPr="00B414B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на центральній площі</w:t>
      </w:r>
      <w:r w:rsidR="00431714" w:rsidRPr="00B414B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, вона також може виконувати розвиваючу функцію (імітація дорожньої розмітки, розмітка для проведення спортивних змагань,</w:t>
      </w:r>
      <w:r w:rsidR="00B414BB" w:rsidRPr="00B414B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конкурсів, фестивалів,</w:t>
      </w:r>
      <w:r w:rsidR="00431714" w:rsidRPr="00B414B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B414BB" w:rsidRPr="00B414B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ярмарків, </w:t>
      </w:r>
      <w:r w:rsidR="00431714" w:rsidRPr="00B414B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покраще</w:t>
      </w:r>
      <w:r w:rsidR="00B414BB" w:rsidRPr="00B414B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ння естетичного вигляду і т. п.)</w:t>
      </w:r>
      <w:r w:rsidR="00431714" w:rsidRPr="00B414B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. </w:t>
      </w:r>
      <w:r w:rsidR="00431714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На доріжках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,</w:t>
      </w:r>
      <w:r w:rsidR="00431714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виконаних із тротуарної плитки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, </w:t>
      </w:r>
      <w:r w:rsidR="00431714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менше затримується волога після дощу та простіше виконується очистка поверхні від снігу, що </w:t>
      </w:r>
      <w:r w:rsidR="00BC678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особливо</w:t>
      </w:r>
      <w:r w:rsidR="00431714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полегшує обслуговування дворової території. 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Нині </w:t>
      </w:r>
      <w:r w:rsidR="00431714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існує проблема у виконанні даних робіт </w:t>
      </w:r>
      <w:r w:rsidR="00BC678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з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причини значного пошкодження</w:t>
      </w:r>
      <w:r w:rsidR="00431714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асфальтового покриття.</w:t>
      </w:r>
      <w:r w:rsidR="00BC678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При облаштуванні відповідних пішохідних зон передбачено також виконання з’їздів та заїздів для осіб з особливими потреба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ми, що є обов’язковою вимогою для</w:t>
      </w:r>
      <w:r w:rsidR="00BC678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всіх сучасних закладів обслуговування населення. </w:t>
      </w:r>
    </w:p>
    <w:p w:rsidR="00174C6E" w:rsidRPr="00174C6E" w:rsidRDefault="00174C6E" w:rsidP="00174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174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174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відповідає плану заходів з реалізації у 2021 – 2023 роках Стратегії розвитку Херсонської області на період 2021-2027 років та «Програми економічного і соціального розвитку </w:t>
      </w:r>
      <w:proofErr w:type="spellStart"/>
      <w:r w:rsidRPr="00174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м.Херсона</w:t>
      </w:r>
      <w:proofErr w:type="spellEnd"/>
      <w:r w:rsidRPr="00174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2019-2021 роки» в частині:</w:t>
      </w:r>
    </w:p>
    <w:p w:rsidR="00174C6E" w:rsidRPr="00174C6E" w:rsidRDefault="00174C6E" w:rsidP="00174C6E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4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п.2. Забезпечення життєдіяльності населення: збереження зовнішнього вигляду та благоустрою міста;</w:t>
      </w:r>
    </w:p>
    <w:p w:rsidR="00174C6E" w:rsidRPr="00174C6E" w:rsidRDefault="00174C6E" w:rsidP="00174C6E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4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п.3. Збереження національних інтересів, цінностей, культури і духовності: забезпечення прав та інтересів дітей, створення найкращих умов для їхнього життя та розвитку, підвищення стандартів освіти.</w:t>
      </w:r>
    </w:p>
    <w:p w:rsidR="000405B9" w:rsidRPr="000405B9" w:rsidRDefault="000405B9" w:rsidP="00040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ab/>
        <w:t>6.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Обґрунтування </w:t>
      </w:r>
      <w:proofErr w:type="spellStart"/>
      <w:r w:rsid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бенефіціарів</w:t>
      </w:r>
      <w:proofErr w:type="spellEnd"/>
      <w:r w:rsid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 </w:t>
      </w:r>
      <w:proofErr w:type="spellStart"/>
      <w:r w:rsid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проє</w:t>
      </w: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</w:t>
      </w:r>
      <w:proofErr w:type="spellEnd"/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(основні групи мешканців, які зможуть</w:t>
      </w:r>
      <w:r w:rsidR="00965681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користуватися результатами </w:t>
      </w:r>
      <w:proofErr w:type="spellStart"/>
      <w:r w:rsidR="00965681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</w:t>
      </w:r>
      <w:r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кту</w:t>
      </w:r>
      <w:proofErr w:type="spellEnd"/>
      <w:r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)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:</w:t>
      </w:r>
    </w:p>
    <w:p w:rsidR="000405B9" w:rsidRPr="00B6678B" w:rsidRDefault="00A07F16" w:rsidP="00A07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Основними </w:t>
      </w:r>
      <w:proofErr w:type="spellStart"/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бенефіціарами</w:t>
      </w:r>
      <w:proofErr w:type="spellEnd"/>
      <w:r w:rsidR="00965681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="00965681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проє</w:t>
      </w:r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кту</w:t>
      </w:r>
      <w:proofErr w:type="spellEnd"/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є </w:t>
      </w:r>
      <w:r w:rsidR="00BA7D18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мешканці</w:t>
      </w:r>
      <w:r w:rsidR="00B6678B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міста, діти мікрорай</w:t>
      </w:r>
      <w:r w:rsidR="008B4688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ону (246 дітей), </w:t>
      </w:r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безпосередньо вихованці </w:t>
      </w:r>
      <w:r w:rsidR="00BA7D1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закладу </w:t>
      </w:r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(130 дітей), їх батьки</w:t>
      </w:r>
      <w:r w:rsidR="008B4688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(260 чоловік)</w:t>
      </w:r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, працівники закладу дошкільної освіти</w:t>
      </w:r>
      <w:r w:rsidR="008B4688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(33 чоловіка),</w:t>
      </w:r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B6678B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гості міста з </w:t>
      </w:r>
      <w:r w:rsidR="00B6678B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lastRenderedPageBreak/>
        <w:t xml:space="preserve">Німеччини та Білорусії </w:t>
      </w:r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та майбутні вихованці Херсонського ясла-садка № 33 Херсонської м</w:t>
      </w:r>
      <w:r w:rsidR="008B4688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і</w:t>
      </w:r>
      <w:r w:rsidR="00B6678B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ської ради </w:t>
      </w:r>
      <w:proofErr w:type="spellStart"/>
      <w:r w:rsidR="00B6678B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ім.Фрідріха</w:t>
      </w:r>
      <w:proofErr w:type="spellEnd"/>
      <w:r w:rsidR="00B6678B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="00B6678B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Фребеля</w:t>
      </w:r>
      <w:proofErr w:type="spellEnd"/>
      <w:r w:rsidR="00B6678B"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.</w:t>
      </w:r>
    </w:p>
    <w:p w:rsidR="00D72377" w:rsidRDefault="00D72377" w:rsidP="00A07F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</w:p>
    <w:p w:rsidR="000405B9" w:rsidRPr="000405B9" w:rsidRDefault="000405B9" w:rsidP="00A07F1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 xml:space="preserve">7. Інформація щодо очікуваних результатів у разі реалізації </w:t>
      </w:r>
      <w:proofErr w:type="spellStart"/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п</w:t>
      </w:r>
      <w:r w:rsidR="00965681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роє</w:t>
      </w:r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кту</w:t>
      </w:r>
      <w:proofErr w:type="spellEnd"/>
      <w:r w:rsidRPr="000405B9">
        <w:rPr>
          <w:rFonts w:ascii="Times New Roman" w:eastAsia="Calibri" w:hAnsi="Times New Roman" w:cs="Times New Roman"/>
          <w:b/>
          <w:sz w:val="28"/>
          <w:szCs w:val="20"/>
          <w:lang w:val="uk-UA" w:eastAsia="uk-UA"/>
        </w:rPr>
        <w:t>:</w:t>
      </w:r>
    </w:p>
    <w:p w:rsidR="00A07F16" w:rsidRDefault="00965681" w:rsidP="00B6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За результатами виконання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проє</w:t>
      </w:r>
      <w:r w:rsidR="00BC678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кту</w:t>
      </w:r>
      <w:proofErr w:type="spellEnd"/>
      <w:r w:rsidR="00BC678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покращиться зовнішній вигляд вулиці міста, </w:t>
      </w:r>
      <w:r w:rsidR="00BC678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заклад отримує зручну сучасну пішохідну зо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ну, в якій поєднано комфорт та безпека</w:t>
      </w:r>
      <w:r w:rsidR="00BC678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для маленьких вихованців закладу, естетична оформленість, а також можливість проведення </w:t>
      </w:r>
      <w:r w:rsidR="005A1A6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виховних та оздоровчих заходів. Зокрема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,</w:t>
      </w:r>
      <w:r w:rsidR="005A1A6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центральна площа буде виконана з різнокольорової бруківки, що мати</w:t>
      </w:r>
      <w:r w:rsid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ме певний орнамент та розмітку, </w:t>
      </w:r>
      <w:r w:rsidR="005A1A6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з метою виховання правильної поведінки пішохода на дорозі, спортивної розмітки для проведення певних видів фізичних вправ та активності. Тако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ж дане покриття дозволить </w:t>
      </w:r>
      <w:r w:rsidR="005A1A6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якісно усувати ризики травмування </w:t>
      </w:r>
      <w:r w:rsidR="008C6193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під час ожеледиці та снігопадів</w:t>
      </w:r>
      <w:r w:rsidR="005A1A6D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.</w:t>
      </w:r>
    </w:p>
    <w:p w:rsidR="00965681" w:rsidRDefault="00965681" w:rsidP="002D5AC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</w:p>
    <w:p w:rsidR="000405B9" w:rsidRPr="000405B9" w:rsidRDefault="000405B9" w:rsidP="002D5AC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5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>8. Орі</w:t>
      </w:r>
      <w:r w:rsidR="00965681"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 xml:space="preserve">єнтовна вартість (кошторис) </w:t>
      </w:r>
      <w:proofErr w:type="spellStart"/>
      <w:r w:rsidR="00965681"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>проє</w:t>
      </w:r>
      <w:r w:rsidRPr="000405B9"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>кту</w:t>
      </w:r>
      <w:proofErr w:type="spellEnd"/>
      <w:r w:rsidRPr="000405B9">
        <w:rPr>
          <w:rFonts w:ascii="Times New Roman" w:eastAsia="Calibri" w:hAnsi="Times New Roman" w:cs="Times New Roman"/>
          <w:sz w:val="28"/>
          <w:szCs w:val="25"/>
          <w:lang w:val="uk-UA" w:eastAsia="uk-UA"/>
        </w:rPr>
        <w:t xml:space="preserve"> </w:t>
      </w:r>
      <w:r w:rsidR="00965681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 xml:space="preserve">(всі складові </w:t>
      </w:r>
      <w:proofErr w:type="spellStart"/>
      <w:r w:rsidR="00965681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>проє</w:t>
      </w:r>
      <w:r w:rsidR="008C6193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>кту</w:t>
      </w:r>
      <w:proofErr w:type="spellEnd"/>
      <w:r w:rsidR="008C6193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 xml:space="preserve"> та їхня </w:t>
      </w:r>
      <w:r w:rsidRPr="000405B9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>орієнтовна вартість)</w:t>
      </w:r>
      <w:r w:rsidRPr="000405B9">
        <w:rPr>
          <w:rFonts w:ascii="Times New Roman" w:eastAsia="Calibri" w:hAnsi="Times New Roman" w:cs="Times New Roman"/>
          <w:sz w:val="28"/>
          <w:szCs w:val="25"/>
          <w:lang w:val="uk-UA" w:eastAsia="uk-UA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0405B9" w:rsidRPr="000405B9" w:rsidTr="00685FD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0405B9" w:rsidP="000405B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Орієнтовна вартість, гривень</w:t>
            </w:r>
          </w:p>
        </w:tc>
      </w:tr>
      <w:tr w:rsidR="000405B9" w:rsidRPr="000405B9" w:rsidTr="00685FD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D5ACE" w:rsidRPr="002D5ACE" w:rsidRDefault="000405B9" w:rsidP="00671BE1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1.</w:t>
            </w:r>
            <w:r w:rsidR="002D5ACE">
              <w:t xml:space="preserve"> </w:t>
            </w:r>
            <w:r w:rsidR="0036054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Тротуарна плитка</w:t>
            </w:r>
            <w:r w:rsidR="002D5AC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кольорова, </w:t>
            </w:r>
            <w:r w:rsidR="00671BE1"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загальна площа ділянки покриття – 670,0 м2 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(</w:t>
            </w:r>
            <w:r w:rsidR="00FB3BCC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орієнтовна вартість 250 </w:t>
            </w:r>
            <w:r w:rsidR="002D5AC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грн/м</w:t>
            </w:r>
            <w:r w:rsidR="002D5ACE" w:rsidRPr="002D5ACE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val="uk-UA" w:eastAsia="uk-UA"/>
              </w:rPr>
              <w:t>2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val="uk-UA" w:eastAsia="uk-UA"/>
              </w:rPr>
              <w:t xml:space="preserve"> 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)</w:t>
            </w:r>
            <w:r w:rsidR="002D5ACE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val="uk-UA" w:eastAsia="uk-UA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FB3BCC" w:rsidP="002D5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1675</w:t>
            </w:r>
            <w:r w:rsidR="002D5AC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00 грн</w:t>
            </w:r>
          </w:p>
        </w:tc>
      </w:tr>
      <w:tr w:rsidR="000405B9" w:rsidRPr="000405B9" w:rsidTr="00685FD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2.</w:t>
            </w:r>
            <w:r w:rsidR="002D5AC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Бордюр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, загальна довжина </w:t>
            </w:r>
            <w:r w:rsidR="00671BE1"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– 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r w:rsidR="00FB3BCC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200 </w:t>
            </w:r>
            <w:proofErr w:type="spellStart"/>
            <w:r w:rsidR="00FB3BCC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м.п</w:t>
            </w:r>
            <w:proofErr w:type="spellEnd"/>
            <w:r w:rsidR="00FB3BCC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 (орієнтовна вартість 75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грн/шт.</w:t>
            </w:r>
            <w:r w:rsidR="00671BE1">
              <w:t xml:space="preserve"> </w:t>
            </w:r>
            <w:r w:rsidR="00671BE1"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– 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0.7 </w:t>
            </w:r>
            <w:proofErr w:type="spellStart"/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м.п</w:t>
            </w:r>
            <w:proofErr w:type="spellEnd"/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</w:t>
            </w:r>
            <w:r w:rsidR="00671BE1"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FB3BCC" w:rsidP="0067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2145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0 грн</w:t>
            </w:r>
          </w:p>
        </w:tc>
      </w:tr>
      <w:tr w:rsidR="000405B9" w:rsidRPr="000405B9" w:rsidTr="00685FD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0405B9" w:rsidP="00E51C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3.</w:t>
            </w:r>
            <w:r w:rsidR="002D5AC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Відлив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r w:rsidR="00671BE1"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– </w:t>
            </w:r>
            <w:r w:rsid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150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м.п</w:t>
            </w:r>
            <w:proofErr w:type="spellEnd"/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 (орієнтовна вартість 30 грн/шт.</w:t>
            </w:r>
            <w:r w:rsidR="00671BE1">
              <w:t xml:space="preserve"> </w:t>
            </w:r>
            <w:r w:rsidR="00671BE1" w:rsidRP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–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0.28 </w:t>
            </w:r>
            <w:proofErr w:type="spellStart"/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м.п</w:t>
            </w:r>
            <w:proofErr w:type="spellEnd"/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F332BE" w:rsidP="0067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16080</w:t>
            </w:r>
            <w:r w:rsidR="00671BE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грн</w:t>
            </w:r>
          </w:p>
        </w:tc>
      </w:tr>
      <w:tr w:rsidR="000405B9" w:rsidRPr="000405B9" w:rsidTr="00685FD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E51CF6" w:rsidRDefault="000405B9" w:rsidP="00E51C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4.</w:t>
            </w:r>
            <w:r w:rsidR="00C73D5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Сумiшi</w:t>
            </w:r>
            <w:proofErr w:type="spellEnd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пiщано-гравiйнi</w:t>
            </w:r>
            <w:proofErr w:type="spellEnd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для </w:t>
            </w:r>
            <w:proofErr w:type="spellStart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будiвельних</w:t>
            </w:r>
            <w:proofErr w:type="spellEnd"/>
            <w:r w:rsid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робiт</w:t>
            </w:r>
            <w:proofErr w:type="spellEnd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N3, </w:t>
            </w:r>
            <w:proofErr w:type="spellStart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розмiр</w:t>
            </w:r>
            <w:proofErr w:type="spellEnd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зерен</w:t>
            </w:r>
            <w:proofErr w:type="spellEnd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понад 0 до 40 мм,</w:t>
            </w:r>
            <w:r w:rsid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марка ДР12</w:t>
            </w:r>
            <w:r w:rsid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- 5</w:t>
            </w:r>
            <w:r w:rsid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0 т. (орієнтовна вартість – 300 </w:t>
            </w:r>
            <w:r w:rsid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грн/т)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F332BE" w:rsidP="00E51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150</w:t>
            </w:r>
            <w:r w:rsid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00 грн</w:t>
            </w:r>
          </w:p>
        </w:tc>
      </w:tr>
      <w:tr w:rsidR="000405B9" w:rsidRPr="000405B9" w:rsidTr="00685FD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91195" w:rsidRDefault="000405B9" w:rsidP="00040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5.</w:t>
            </w:r>
            <w:r w:rsidR="00C73D5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proofErr w:type="spellStart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Пiсок</w:t>
            </w:r>
            <w:proofErr w:type="spellEnd"/>
            <w:r w:rsidR="00E51CF6" w:rsidRP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природний, рядовий</w:t>
            </w:r>
            <w:r w:rsid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-40</w:t>
            </w:r>
            <w:r w:rsid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т. (орієнтовна вартість </w:t>
            </w:r>
            <w:r w:rsidR="00091195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–</w:t>
            </w:r>
            <w:r w:rsidR="00E51CF6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r w:rsidR="00091195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200 грн/т)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F332BE" w:rsidP="00091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8</w:t>
            </w:r>
            <w:r w:rsidR="00091195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000 грн</w:t>
            </w:r>
          </w:p>
        </w:tc>
      </w:tr>
      <w:tr w:rsidR="000405B9" w:rsidRPr="000405B9" w:rsidTr="00685FD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0405B9" w:rsidP="00091195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6.</w:t>
            </w:r>
            <w:r w:rsidR="00C73D5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Цемент</w:t>
            </w:r>
            <w:r w:rsid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марки М400 –50</w:t>
            </w:r>
            <w:r w:rsidR="00091195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мішків по 25 кг (орієнтовна вартість – 80 грн./мішок)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F332BE" w:rsidP="00503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40</w:t>
            </w:r>
            <w:r w:rsidR="00503EA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00 грн</w:t>
            </w:r>
          </w:p>
        </w:tc>
      </w:tr>
      <w:tr w:rsidR="000405B9" w:rsidRPr="000405B9" w:rsidTr="00685FD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7.</w:t>
            </w:r>
            <w:r w:rsidR="00503EA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Вартість виконання робіт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503EA9" w:rsidP="00503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</w:t>
            </w:r>
            <w:r w:rsid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675</w:t>
            </w:r>
            <w:r w:rsidRP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00</w:t>
            </w:r>
            <w:r w:rsidR="00F332BE" w:rsidRP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</w:t>
            </w:r>
            <w:r w:rsidRP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грн</w:t>
            </w:r>
          </w:p>
        </w:tc>
      </w:tr>
      <w:tr w:rsidR="00C73D59" w:rsidRPr="000405B9" w:rsidTr="00685FD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3D59" w:rsidRPr="000405B9" w:rsidRDefault="00624477" w:rsidP="000405B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8. </w:t>
            </w:r>
            <w:r w:rsidR="000F63C2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Непередбачені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витрати</w:t>
            </w:r>
            <w:r w:rsid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20</w:t>
            </w:r>
            <w:r w:rsidR="000F63C2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%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3D59" w:rsidRPr="000405B9" w:rsidRDefault="006E0A08" w:rsidP="0005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79906 </w:t>
            </w:r>
            <w:r w:rsidR="00F332BE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грн</w:t>
            </w:r>
          </w:p>
        </w:tc>
      </w:tr>
      <w:tr w:rsidR="000405B9" w:rsidRPr="000405B9" w:rsidTr="0005350F">
        <w:trPr>
          <w:trHeight w:val="18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0405B9" w:rsidP="000405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0405B9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405B9" w:rsidRPr="000405B9" w:rsidRDefault="006E0A08" w:rsidP="0005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479436 </w:t>
            </w:r>
            <w:r w:rsidR="0005350F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грн</w:t>
            </w:r>
          </w:p>
        </w:tc>
      </w:tr>
    </w:tbl>
    <w:p w:rsidR="000405B9" w:rsidRPr="00174C6E" w:rsidRDefault="000405B9" w:rsidP="00174C6E">
      <w:pPr>
        <w:spacing w:before="120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  <w:tab/>
        <w:t xml:space="preserve">9. </w:t>
      </w:r>
      <w:r w:rsidR="00965681" w:rsidRPr="005848CE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  <w:t>Список з підписами щонайменше 15 громадян України віком від 16 років,</w:t>
      </w:r>
      <w:r w:rsidR="00965681" w:rsidRPr="005848C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 w:rsidR="00965681" w:rsidRPr="005848C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та підтримують цей </w:t>
      </w:r>
      <w:proofErr w:type="spellStart"/>
      <w:r w:rsidR="00965681" w:rsidRPr="005848C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проєкт</w:t>
      </w:r>
      <w:proofErr w:type="spellEnd"/>
      <w:r w:rsidR="00965681" w:rsidRPr="005848C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(окрім його авторів), що додається для малих </w:t>
      </w:r>
      <w:proofErr w:type="spellStart"/>
      <w:r w:rsidR="00965681" w:rsidRPr="005848C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проєктів</w:t>
      </w:r>
      <w:proofErr w:type="spellEnd"/>
      <w:r w:rsidR="00965681" w:rsidRPr="005848C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та 50 осіб для великих.</w:t>
      </w:r>
      <w:r w:rsidR="00965681" w:rsidRPr="005848C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Кожна додаткова сторінка списку повинна мати таку ж форму, за винятко</w:t>
      </w:r>
      <w:r w:rsidR="00174C6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 позначення наступної сторінки</w:t>
      </w:r>
      <w:r w:rsidR="00965681" w:rsidRPr="005848C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A07F16" w:rsidRDefault="000405B9" w:rsidP="00040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ab/>
      </w:r>
    </w:p>
    <w:p w:rsidR="00965681" w:rsidRPr="00D963C1" w:rsidRDefault="000405B9" w:rsidP="00965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10. </w:t>
      </w:r>
      <w:r w:rsidR="00965681"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Контактні дані автора/а</w:t>
      </w:r>
      <w:r w:rsidR="0096568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вторів </w:t>
      </w:r>
      <w:proofErr w:type="spellStart"/>
      <w:r w:rsidR="0096568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проє</w:t>
      </w:r>
      <w:r w:rsidR="00965681"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кту</w:t>
      </w:r>
      <w:proofErr w:type="spellEnd"/>
      <w:r w:rsidR="00965681"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, які будуть загальнодоступні, у т</w:t>
      </w:r>
      <w:r w:rsidR="0096568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ому числі для авторів інших </w:t>
      </w:r>
      <w:proofErr w:type="spellStart"/>
      <w:r w:rsidR="0096568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проє</w:t>
      </w:r>
      <w:r w:rsidR="00965681"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ктів</w:t>
      </w:r>
      <w:proofErr w:type="spellEnd"/>
      <w:r w:rsidR="00965681"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, мешканців, представників засобів масової інформації, з метою обміну думками, інформацією, можливих узгоджень тощо</w:t>
      </w:r>
      <w:r w:rsidR="00965681" w:rsidRPr="00D963C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965681" w:rsidRPr="00D963C1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(необхідне підкреслити)</w:t>
      </w:r>
      <w:r w:rsidR="00965681" w:rsidRPr="00D963C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0405B9" w:rsidRPr="000405B9" w:rsidRDefault="000405B9" w:rsidP="00A07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65681" w:rsidRPr="003358D7" w:rsidRDefault="00965681" w:rsidP="00965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358D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а) висловлюю  свою  згоду  на  використання  моєї  електронної  адреси </w:t>
      </w:r>
      <w:r w:rsidR="00332597" w:rsidRPr="00332597">
        <w:rPr>
          <w:rFonts w:ascii="Times New Roman" w:hAnsi="Times New Roman" w:cs="Times New Roman"/>
          <w:color w:val="5F6368"/>
          <w:sz w:val="28"/>
          <w:szCs w:val="28"/>
          <w:u w:val="single"/>
          <w:shd w:val="clear" w:color="auto" w:fill="FFFFFF"/>
          <w:lang w:val="en-US"/>
        </w:rPr>
        <w:t>j</w:t>
      </w:r>
      <w:r w:rsidR="00332597" w:rsidRPr="003325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="00332597" w:rsidRPr="003325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molikevych</w:t>
      </w:r>
      <w:proofErr w:type="spellEnd"/>
      <w:r w:rsidR="00332597" w:rsidRPr="003325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@</w:t>
      </w:r>
      <w:proofErr w:type="spellStart"/>
      <w:r w:rsidR="00332597" w:rsidRPr="003325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gmail</w:t>
      </w:r>
      <w:proofErr w:type="spellEnd"/>
      <w:r w:rsidR="00332597" w:rsidRPr="003325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332597" w:rsidRPr="0033259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com</w:t>
      </w:r>
      <w:r w:rsidR="00332597" w:rsidRPr="003358D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Pr="003358D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для зазначених вище цілей</w:t>
      </w:r>
    </w:p>
    <w:p w:rsidR="00965681" w:rsidRPr="003358D7" w:rsidRDefault="00965681" w:rsidP="00965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</w:pPr>
      <w:r w:rsidRPr="003358D7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  <w:t xml:space="preserve">Підпис особи, що дає згоду на використання своєї електронної адреси </w:t>
      </w:r>
      <w:r w:rsidRPr="003358D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 xml:space="preserve">_______Юлія </w:t>
      </w:r>
      <w:proofErr w:type="spellStart"/>
      <w:r w:rsidRPr="003358D7">
        <w:rPr>
          <w:rFonts w:ascii="Times New Roman" w:eastAsia="Calibri" w:hAnsi="Times New Roman" w:cs="Times New Roman"/>
          <w:sz w:val="28"/>
          <w:szCs w:val="28"/>
          <w:u w:val="single"/>
          <w:lang w:val="uk-UA" w:eastAsia="uk-UA"/>
        </w:rPr>
        <w:t>Молікевич</w:t>
      </w:r>
      <w:proofErr w:type="spellEnd"/>
    </w:p>
    <w:p w:rsidR="00965681" w:rsidRDefault="00965681" w:rsidP="00174C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963C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б) не висловлюю згоди на використання моєї електронної адреси для зазначених вище цілей.</w:t>
      </w:r>
    </w:p>
    <w:p w:rsidR="00965681" w:rsidRPr="0024474E" w:rsidRDefault="00965681" w:rsidP="00965681">
      <w:pPr>
        <w:ind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4474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Примітка:</w:t>
      </w:r>
    </w:p>
    <w:p w:rsidR="00965681" w:rsidRPr="0024474E" w:rsidRDefault="00965681" w:rsidP="00965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4474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Контактні дані авторів </w:t>
      </w:r>
      <w:proofErr w:type="spellStart"/>
      <w:r w:rsidRPr="0024474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проєктів</w:t>
      </w:r>
      <w:proofErr w:type="spellEnd"/>
      <w:r w:rsidRPr="0024474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(тільки для Херсонської міської ради) зазначаються на зворотній сторінці бланка-заявки, яка є недоступною для громадськості.</w:t>
      </w:r>
    </w:p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405B9" w:rsidRP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>11. Інші додатки</w:t>
      </w:r>
      <w:r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(якщо необхідно):</w:t>
      </w:r>
    </w:p>
    <w:p w:rsidR="000405B9" w:rsidRDefault="000405B9" w:rsidP="000405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a) фотографія/ї, які стосуються цього </w:t>
      </w:r>
      <w:proofErr w:type="spellStart"/>
      <w:r w:rsidR="0096568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проє</w:t>
      </w:r>
      <w:r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</w:t>
      </w:r>
      <w:proofErr w:type="spellEnd"/>
      <w:r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</w:p>
    <w:p w:rsidR="005E2CB2" w:rsidRPr="000405B9" w:rsidRDefault="005E2CB2" w:rsidP="005E2CB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E2CB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Сучасний стан покриття пішохідних доріжок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(додаток 2 на 4 аркушах)</w:t>
      </w:r>
    </w:p>
    <w:p w:rsidR="005E2CB2" w:rsidRPr="00B277B1" w:rsidRDefault="000405B9" w:rsidP="005E2C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б) </w:t>
      </w:r>
      <w:r w:rsidR="005E2CB2"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інші мате</w:t>
      </w:r>
      <w:r w:rsidR="0096568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ріали, суттєві для поданого </w:t>
      </w:r>
      <w:proofErr w:type="spellStart"/>
      <w:r w:rsidR="0096568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проє</w:t>
      </w:r>
      <w:r w:rsidR="005E2CB2"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</w:t>
      </w:r>
      <w:proofErr w:type="spellEnd"/>
      <w:r w:rsidR="005E2CB2" w:rsidRPr="000405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(креслення, схеми тощо)</w:t>
      </w:r>
    </w:p>
    <w:p w:rsidR="001C7629" w:rsidRPr="00174C6E" w:rsidRDefault="005E2CB2" w:rsidP="00174C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2CB2">
        <w:rPr>
          <w:rFonts w:ascii="Times New Roman" w:hAnsi="Times New Roman" w:cs="Times New Roman"/>
          <w:sz w:val="28"/>
          <w:szCs w:val="28"/>
          <w:lang w:val="uk-UA"/>
        </w:rPr>
        <w:t>План-схема запланованої території під укладку тротуарної плитки</w:t>
      </w:r>
      <w:r w:rsidR="00965681">
        <w:rPr>
          <w:rFonts w:ascii="Times New Roman" w:hAnsi="Times New Roman" w:cs="Times New Roman"/>
          <w:sz w:val="28"/>
          <w:szCs w:val="28"/>
          <w:lang w:val="uk-UA"/>
        </w:rPr>
        <w:t xml:space="preserve"> (додаток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1 аркуші).</w:t>
      </w:r>
    </w:p>
    <w:sectPr w:rsidR="001C7629" w:rsidRPr="00174C6E" w:rsidSect="00174C6E">
      <w:pgSz w:w="11906" w:h="16838" w:code="9"/>
      <w:pgMar w:top="567" w:right="680" w:bottom="851" w:left="1701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59" w:rsidRDefault="00C22F59">
      <w:pPr>
        <w:spacing w:after="0" w:line="240" w:lineRule="auto"/>
      </w:pPr>
      <w:r>
        <w:separator/>
      </w:r>
    </w:p>
  </w:endnote>
  <w:endnote w:type="continuationSeparator" w:id="0">
    <w:p w:rsidR="00C22F59" w:rsidRDefault="00C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59" w:rsidRDefault="00C22F59">
      <w:pPr>
        <w:spacing w:after="0" w:line="240" w:lineRule="auto"/>
      </w:pPr>
      <w:r>
        <w:separator/>
      </w:r>
    </w:p>
  </w:footnote>
  <w:footnote w:type="continuationSeparator" w:id="0">
    <w:p w:rsidR="00C22F59" w:rsidRDefault="00C2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5"/>
    <w:multiLevelType w:val="hybridMultilevel"/>
    <w:tmpl w:val="E4AAC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CE0222"/>
    <w:multiLevelType w:val="hybridMultilevel"/>
    <w:tmpl w:val="6E96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7979"/>
    <w:multiLevelType w:val="hybridMultilevel"/>
    <w:tmpl w:val="EEE6AFCC"/>
    <w:lvl w:ilvl="0" w:tplc="CFF81BE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5"/>
    <w:rsid w:val="00006F2C"/>
    <w:rsid w:val="000405B9"/>
    <w:rsid w:val="0005350F"/>
    <w:rsid w:val="00091195"/>
    <w:rsid w:val="000C2A4C"/>
    <w:rsid w:val="000F63C2"/>
    <w:rsid w:val="00174C6E"/>
    <w:rsid w:val="001C7629"/>
    <w:rsid w:val="002002A5"/>
    <w:rsid w:val="00291495"/>
    <w:rsid w:val="002A2E95"/>
    <w:rsid w:val="002C2D4B"/>
    <w:rsid w:val="002D5ACE"/>
    <w:rsid w:val="003273E3"/>
    <w:rsid w:val="00332597"/>
    <w:rsid w:val="00360546"/>
    <w:rsid w:val="00365CF9"/>
    <w:rsid w:val="003F3DDB"/>
    <w:rsid w:val="00431714"/>
    <w:rsid w:val="00470D2F"/>
    <w:rsid w:val="004E2AED"/>
    <w:rsid w:val="00503EA9"/>
    <w:rsid w:val="00540DDC"/>
    <w:rsid w:val="005A1A6D"/>
    <w:rsid w:val="005E2CB2"/>
    <w:rsid w:val="00624477"/>
    <w:rsid w:val="00671BE1"/>
    <w:rsid w:val="0068629D"/>
    <w:rsid w:val="006E0A08"/>
    <w:rsid w:val="0070670C"/>
    <w:rsid w:val="00772409"/>
    <w:rsid w:val="0086335C"/>
    <w:rsid w:val="008816AD"/>
    <w:rsid w:val="008B4688"/>
    <w:rsid w:val="008C6193"/>
    <w:rsid w:val="009233B5"/>
    <w:rsid w:val="00937A56"/>
    <w:rsid w:val="00965681"/>
    <w:rsid w:val="00986097"/>
    <w:rsid w:val="009A522B"/>
    <w:rsid w:val="009A7FA0"/>
    <w:rsid w:val="009F032B"/>
    <w:rsid w:val="009F455F"/>
    <w:rsid w:val="00A02D2C"/>
    <w:rsid w:val="00A07F16"/>
    <w:rsid w:val="00A17C3D"/>
    <w:rsid w:val="00A25CFE"/>
    <w:rsid w:val="00A73D2F"/>
    <w:rsid w:val="00A75546"/>
    <w:rsid w:val="00A854D7"/>
    <w:rsid w:val="00A8759A"/>
    <w:rsid w:val="00AF520B"/>
    <w:rsid w:val="00B15548"/>
    <w:rsid w:val="00B277B1"/>
    <w:rsid w:val="00B414BB"/>
    <w:rsid w:val="00B6678B"/>
    <w:rsid w:val="00B90687"/>
    <w:rsid w:val="00BA7D18"/>
    <w:rsid w:val="00BB5DAE"/>
    <w:rsid w:val="00BC678D"/>
    <w:rsid w:val="00BE406E"/>
    <w:rsid w:val="00C2062D"/>
    <w:rsid w:val="00C22F59"/>
    <w:rsid w:val="00C73D59"/>
    <w:rsid w:val="00CA17A7"/>
    <w:rsid w:val="00D72377"/>
    <w:rsid w:val="00D870E9"/>
    <w:rsid w:val="00E465F4"/>
    <w:rsid w:val="00E51CF6"/>
    <w:rsid w:val="00E82EAF"/>
    <w:rsid w:val="00F332BE"/>
    <w:rsid w:val="00FB3BCC"/>
    <w:rsid w:val="00FD2C0E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48D16"/>
  <w15:chartTrackingRefBased/>
  <w15:docId w15:val="{D6226F84-1365-4AE3-A9D4-4D31172B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B9"/>
  </w:style>
  <w:style w:type="character" w:styleId="a5">
    <w:name w:val="page number"/>
    <w:rsid w:val="000405B9"/>
  </w:style>
  <w:style w:type="paragraph" w:styleId="a6">
    <w:name w:val="List Paragraph"/>
    <w:basedOn w:val="a"/>
    <w:uiPriority w:val="34"/>
    <w:qFormat/>
    <w:rsid w:val="002D5AC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7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377"/>
  </w:style>
  <w:style w:type="paragraph" w:styleId="a9">
    <w:name w:val="Balloon Text"/>
    <w:basedOn w:val="a"/>
    <w:link w:val="aa"/>
    <w:uiPriority w:val="99"/>
    <w:semiHidden/>
    <w:unhideWhenUsed/>
    <w:rsid w:val="00D7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E3FA-E24F-49D1-88B4-55BBCA80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2020-06-30T09:53:00Z</cp:lastPrinted>
  <dcterms:created xsi:type="dcterms:W3CDTF">2020-06-12T23:51:00Z</dcterms:created>
  <dcterms:modified xsi:type="dcterms:W3CDTF">2020-07-05T23:11:00Z</dcterms:modified>
</cp:coreProperties>
</file>