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3C1" w:rsidRPr="00D07C56" w:rsidRDefault="00D963C1" w:rsidP="00D963C1">
      <w:pPr>
        <w:spacing w:after="0" w:line="240" w:lineRule="auto"/>
        <w:ind w:left="6691"/>
        <w:rPr>
          <w:rFonts w:ascii="Times New Roman" w:eastAsia="Calibri" w:hAnsi="Times New Roman" w:cs="Times New Roman"/>
          <w:sz w:val="28"/>
          <w:szCs w:val="20"/>
          <w:lang w:eastAsia="uk-UA"/>
        </w:rPr>
      </w:pPr>
    </w:p>
    <w:p w:rsidR="00D963C1" w:rsidRDefault="00D963C1" w:rsidP="00D963C1">
      <w:pPr>
        <w:spacing w:after="0" w:line="240" w:lineRule="auto"/>
        <w:jc w:val="center"/>
        <w:rPr>
          <w:rFonts w:ascii="Times New Roman" w:eastAsia="Calibri" w:hAnsi="Times New Roman" w:cs="Times New Roman"/>
          <w:b/>
          <w:sz w:val="28"/>
          <w:szCs w:val="20"/>
          <w:lang w:val="uk-UA" w:eastAsia="uk-UA"/>
        </w:rPr>
      </w:pPr>
    </w:p>
    <w:p w:rsidR="00A940E9" w:rsidRPr="00621B0B" w:rsidRDefault="00F65AB5" w:rsidP="00621B0B">
      <w:pPr>
        <w:spacing w:after="0" w:line="240" w:lineRule="auto"/>
        <w:jc w:val="center"/>
        <w:rPr>
          <w:rFonts w:ascii="Times New Roman" w:eastAsia="Calibri" w:hAnsi="Times New Roman" w:cs="Times New Roman"/>
          <w:b/>
          <w:sz w:val="44"/>
          <w:szCs w:val="44"/>
          <w:lang w:val="uk-UA" w:eastAsia="uk-UA"/>
        </w:rPr>
      </w:pPr>
      <w:r>
        <w:rPr>
          <w:rFonts w:ascii="Times New Roman" w:eastAsia="Calibri" w:hAnsi="Times New Roman" w:cs="Times New Roman"/>
          <w:b/>
          <w:sz w:val="44"/>
          <w:szCs w:val="44"/>
          <w:lang w:val="uk-UA" w:eastAsia="uk-UA"/>
        </w:rPr>
        <w:t>ПРОЄ</w:t>
      </w:r>
      <w:r w:rsidR="00D963C1" w:rsidRPr="00621B0B">
        <w:rPr>
          <w:rFonts w:ascii="Times New Roman" w:eastAsia="Calibri" w:hAnsi="Times New Roman" w:cs="Times New Roman"/>
          <w:b/>
          <w:sz w:val="44"/>
          <w:szCs w:val="44"/>
          <w:lang w:val="uk-UA" w:eastAsia="uk-UA"/>
        </w:rPr>
        <w:t>КТ</w:t>
      </w:r>
    </w:p>
    <w:p w:rsidR="00621B0B" w:rsidRDefault="00D963C1" w:rsidP="00621B0B">
      <w:pPr>
        <w:spacing w:after="0" w:line="240" w:lineRule="auto"/>
        <w:jc w:val="center"/>
        <w:rPr>
          <w:rFonts w:ascii="Times New Roman" w:eastAsia="Calibri" w:hAnsi="Times New Roman" w:cs="Times New Roman"/>
          <w:sz w:val="32"/>
          <w:szCs w:val="32"/>
          <w:lang w:val="uk-UA" w:eastAsia="uk-UA"/>
        </w:rPr>
      </w:pPr>
      <w:r w:rsidRPr="00621B0B">
        <w:rPr>
          <w:rFonts w:ascii="Times New Roman" w:eastAsia="Calibri" w:hAnsi="Times New Roman" w:cs="Times New Roman"/>
          <w:sz w:val="32"/>
          <w:szCs w:val="32"/>
          <w:lang w:val="uk-UA" w:eastAsia="uk-UA"/>
        </w:rPr>
        <w:t xml:space="preserve">Херсонського ясла-садка № 33 </w:t>
      </w:r>
    </w:p>
    <w:p w:rsidR="00D963C1" w:rsidRPr="00621B0B" w:rsidRDefault="00D963C1" w:rsidP="00621B0B">
      <w:pPr>
        <w:spacing w:after="0" w:line="240" w:lineRule="auto"/>
        <w:jc w:val="center"/>
        <w:rPr>
          <w:rFonts w:ascii="Times New Roman" w:eastAsia="Calibri" w:hAnsi="Times New Roman" w:cs="Times New Roman"/>
          <w:sz w:val="32"/>
          <w:szCs w:val="32"/>
          <w:lang w:val="uk-UA" w:eastAsia="uk-UA"/>
        </w:rPr>
      </w:pPr>
      <w:r w:rsidRPr="00621B0B">
        <w:rPr>
          <w:rFonts w:ascii="Times New Roman" w:eastAsia="Calibri" w:hAnsi="Times New Roman" w:cs="Times New Roman"/>
          <w:sz w:val="32"/>
          <w:szCs w:val="32"/>
          <w:lang w:val="uk-UA" w:eastAsia="uk-UA"/>
        </w:rPr>
        <w:t xml:space="preserve">Херсонської міської ради ім. Фрідріха </w:t>
      </w:r>
      <w:proofErr w:type="spellStart"/>
      <w:r w:rsidRPr="00621B0B">
        <w:rPr>
          <w:rFonts w:ascii="Times New Roman" w:eastAsia="Calibri" w:hAnsi="Times New Roman" w:cs="Times New Roman"/>
          <w:sz w:val="32"/>
          <w:szCs w:val="32"/>
          <w:lang w:val="uk-UA" w:eastAsia="uk-UA"/>
        </w:rPr>
        <w:t>Фребеля</w:t>
      </w:r>
      <w:proofErr w:type="spellEnd"/>
    </w:p>
    <w:p w:rsidR="00D963C1" w:rsidRPr="00621B0B" w:rsidRDefault="00D963C1" w:rsidP="00621B0B">
      <w:pPr>
        <w:spacing w:after="0" w:line="240" w:lineRule="auto"/>
        <w:jc w:val="center"/>
        <w:rPr>
          <w:rFonts w:ascii="Times New Roman" w:eastAsia="Calibri" w:hAnsi="Times New Roman" w:cs="Times New Roman"/>
          <w:sz w:val="32"/>
          <w:szCs w:val="32"/>
          <w:lang w:val="uk-UA" w:eastAsia="uk-UA"/>
        </w:rPr>
      </w:pPr>
      <w:r w:rsidRPr="00621B0B">
        <w:rPr>
          <w:rFonts w:ascii="Times New Roman" w:eastAsia="Calibri" w:hAnsi="Times New Roman" w:cs="Times New Roman"/>
          <w:sz w:val="32"/>
          <w:szCs w:val="32"/>
          <w:lang w:val="uk-UA" w:eastAsia="uk-UA"/>
        </w:rPr>
        <w:t>за рахунок кошті</w:t>
      </w:r>
      <w:r w:rsidR="00902C73">
        <w:rPr>
          <w:rFonts w:ascii="Times New Roman" w:eastAsia="Calibri" w:hAnsi="Times New Roman" w:cs="Times New Roman"/>
          <w:sz w:val="32"/>
          <w:szCs w:val="32"/>
          <w:lang w:val="uk-UA" w:eastAsia="uk-UA"/>
        </w:rPr>
        <w:t xml:space="preserve">в громадського бюджету </w:t>
      </w:r>
      <w:proofErr w:type="spellStart"/>
      <w:r w:rsidR="00902C73">
        <w:rPr>
          <w:rFonts w:ascii="Times New Roman" w:eastAsia="Calibri" w:hAnsi="Times New Roman" w:cs="Times New Roman"/>
          <w:sz w:val="32"/>
          <w:szCs w:val="32"/>
          <w:lang w:val="uk-UA" w:eastAsia="uk-UA"/>
        </w:rPr>
        <w:t>м.Херсона</w:t>
      </w:r>
      <w:proofErr w:type="spellEnd"/>
    </w:p>
    <w:p w:rsidR="00D963C1" w:rsidRPr="00621B0B" w:rsidRDefault="00F65AB5" w:rsidP="00D963C1">
      <w:pPr>
        <w:spacing w:after="0" w:line="240" w:lineRule="auto"/>
        <w:jc w:val="center"/>
        <w:rPr>
          <w:rFonts w:ascii="Times New Roman" w:eastAsia="Calibri" w:hAnsi="Times New Roman" w:cs="Times New Roman"/>
          <w:sz w:val="32"/>
          <w:szCs w:val="32"/>
          <w:lang w:val="uk-UA" w:eastAsia="uk-UA"/>
        </w:rPr>
      </w:pPr>
      <w:r>
        <w:rPr>
          <w:rFonts w:ascii="Times New Roman" w:eastAsia="Calibri" w:hAnsi="Times New Roman" w:cs="Times New Roman"/>
          <w:sz w:val="32"/>
          <w:szCs w:val="32"/>
          <w:lang w:val="uk-UA" w:eastAsia="uk-UA"/>
        </w:rPr>
        <w:t xml:space="preserve"> у 2021</w:t>
      </w:r>
      <w:r w:rsidR="00D963C1" w:rsidRPr="00621B0B">
        <w:rPr>
          <w:rFonts w:ascii="Times New Roman" w:eastAsia="Calibri" w:hAnsi="Times New Roman" w:cs="Times New Roman"/>
          <w:sz w:val="32"/>
          <w:szCs w:val="32"/>
          <w:lang w:val="uk-UA" w:eastAsia="uk-UA"/>
        </w:rPr>
        <w:t xml:space="preserve"> році</w:t>
      </w:r>
    </w:p>
    <w:p w:rsidR="00D963C1" w:rsidRDefault="00D963C1" w:rsidP="00D963C1">
      <w:pPr>
        <w:spacing w:after="0" w:line="240" w:lineRule="auto"/>
        <w:jc w:val="center"/>
        <w:rPr>
          <w:rFonts w:ascii="Times New Roman" w:eastAsia="Calibri" w:hAnsi="Times New Roman" w:cs="Times New Roman"/>
          <w:sz w:val="28"/>
          <w:szCs w:val="20"/>
          <w:lang w:val="uk-UA" w:eastAsia="uk-UA"/>
        </w:rPr>
      </w:pPr>
    </w:p>
    <w:p w:rsidR="00D963C1" w:rsidRDefault="00D963C1" w:rsidP="00D963C1">
      <w:pPr>
        <w:spacing w:after="0" w:line="240" w:lineRule="auto"/>
        <w:jc w:val="center"/>
        <w:rPr>
          <w:rFonts w:ascii="Times New Roman" w:eastAsia="Calibri" w:hAnsi="Times New Roman" w:cs="Times New Roman"/>
          <w:sz w:val="28"/>
          <w:szCs w:val="20"/>
          <w:lang w:val="uk-UA" w:eastAsia="uk-UA"/>
        </w:rPr>
      </w:pPr>
    </w:p>
    <w:p w:rsidR="00D963C1" w:rsidRPr="001144C1" w:rsidRDefault="00D963C1" w:rsidP="00D963C1">
      <w:pPr>
        <w:spacing w:after="0" w:line="240" w:lineRule="auto"/>
        <w:jc w:val="center"/>
        <w:rPr>
          <w:rFonts w:ascii="Times New Roman" w:eastAsia="Calibri" w:hAnsi="Times New Roman" w:cs="Times New Roman"/>
          <w:sz w:val="40"/>
          <w:szCs w:val="40"/>
          <w:lang w:val="uk-UA" w:eastAsia="uk-UA"/>
        </w:rPr>
      </w:pPr>
    </w:p>
    <w:p w:rsidR="00621B0B" w:rsidRDefault="00621B0B" w:rsidP="001144C1">
      <w:pPr>
        <w:spacing w:after="0" w:line="240" w:lineRule="auto"/>
        <w:jc w:val="center"/>
        <w:rPr>
          <w:rFonts w:ascii="Times New Roman" w:eastAsia="Calibri" w:hAnsi="Times New Roman" w:cs="Times New Roman"/>
          <w:sz w:val="40"/>
          <w:szCs w:val="40"/>
          <w:lang w:val="uk-UA" w:eastAsia="uk-UA"/>
        </w:rPr>
      </w:pPr>
    </w:p>
    <w:p w:rsidR="00621B0B" w:rsidRDefault="00621B0B" w:rsidP="001144C1">
      <w:pPr>
        <w:spacing w:after="0" w:line="240" w:lineRule="auto"/>
        <w:jc w:val="center"/>
        <w:rPr>
          <w:rFonts w:ascii="Times New Roman" w:eastAsia="Calibri" w:hAnsi="Times New Roman" w:cs="Times New Roman"/>
          <w:sz w:val="40"/>
          <w:szCs w:val="40"/>
          <w:lang w:val="uk-UA" w:eastAsia="uk-UA"/>
        </w:rPr>
      </w:pPr>
    </w:p>
    <w:p w:rsidR="00621B0B" w:rsidRDefault="00621B0B" w:rsidP="001144C1">
      <w:pPr>
        <w:spacing w:after="0" w:line="240" w:lineRule="auto"/>
        <w:jc w:val="center"/>
        <w:rPr>
          <w:rFonts w:ascii="Times New Roman" w:eastAsia="Calibri" w:hAnsi="Times New Roman" w:cs="Times New Roman"/>
          <w:sz w:val="40"/>
          <w:szCs w:val="40"/>
          <w:lang w:val="uk-UA" w:eastAsia="uk-UA"/>
        </w:rPr>
      </w:pPr>
    </w:p>
    <w:p w:rsidR="00621B0B" w:rsidRDefault="00621B0B" w:rsidP="001144C1">
      <w:pPr>
        <w:spacing w:after="0" w:line="240" w:lineRule="auto"/>
        <w:jc w:val="center"/>
        <w:rPr>
          <w:rFonts w:ascii="Times New Roman" w:eastAsia="Calibri" w:hAnsi="Times New Roman" w:cs="Times New Roman"/>
          <w:sz w:val="40"/>
          <w:szCs w:val="40"/>
          <w:lang w:val="uk-UA" w:eastAsia="uk-UA"/>
        </w:rPr>
      </w:pPr>
    </w:p>
    <w:p w:rsidR="00621B0B" w:rsidRDefault="00621B0B" w:rsidP="001144C1">
      <w:pPr>
        <w:spacing w:after="0" w:line="240" w:lineRule="auto"/>
        <w:jc w:val="center"/>
        <w:rPr>
          <w:rFonts w:ascii="Times New Roman" w:eastAsia="Calibri" w:hAnsi="Times New Roman" w:cs="Times New Roman"/>
          <w:sz w:val="40"/>
          <w:szCs w:val="40"/>
          <w:lang w:val="uk-UA" w:eastAsia="uk-UA"/>
        </w:rPr>
      </w:pPr>
    </w:p>
    <w:p w:rsidR="00621B0B" w:rsidRPr="00621B0B" w:rsidRDefault="00621B0B" w:rsidP="001144C1">
      <w:pPr>
        <w:spacing w:after="0" w:line="240" w:lineRule="auto"/>
        <w:jc w:val="center"/>
        <w:rPr>
          <w:rFonts w:ascii="Times New Roman" w:eastAsia="Calibri" w:hAnsi="Times New Roman" w:cs="Times New Roman"/>
          <w:sz w:val="48"/>
          <w:szCs w:val="48"/>
          <w:lang w:val="uk-UA" w:eastAsia="uk-UA"/>
        </w:rPr>
      </w:pPr>
    </w:p>
    <w:p w:rsidR="00621B0B" w:rsidRPr="00621B0B" w:rsidRDefault="00621B0B" w:rsidP="001144C1">
      <w:pPr>
        <w:spacing w:after="0" w:line="240" w:lineRule="auto"/>
        <w:jc w:val="center"/>
        <w:rPr>
          <w:rFonts w:ascii="Times New Roman" w:eastAsia="Calibri" w:hAnsi="Times New Roman" w:cs="Times New Roman"/>
          <w:sz w:val="48"/>
          <w:szCs w:val="48"/>
          <w:lang w:val="uk-UA" w:eastAsia="uk-UA"/>
        </w:rPr>
      </w:pPr>
    </w:p>
    <w:p w:rsidR="00D963C1" w:rsidRPr="00621B0B" w:rsidRDefault="00D963C1" w:rsidP="00335267">
      <w:pPr>
        <w:spacing w:after="0" w:line="240" w:lineRule="auto"/>
        <w:jc w:val="center"/>
        <w:rPr>
          <w:rFonts w:ascii="Times New Roman" w:eastAsia="Calibri" w:hAnsi="Times New Roman" w:cs="Times New Roman"/>
          <w:b/>
          <w:sz w:val="48"/>
          <w:szCs w:val="48"/>
          <w:lang w:val="uk-UA" w:eastAsia="uk-UA"/>
        </w:rPr>
      </w:pPr>
      <w:r w:rsidRPr="00621B0B">
        <w:rPr>
          <w:rFonts w:ascii="Times New Roman" w:eastAsia="Calibri" w:hAnsi="Times New Roman" w:cs="Times New Roman"/>
          <w:b/>
          <w:sz w:val="48"/>
          <w:szCs w:val="48"/>
          <w:lang w:val="uk-UA" w:eastAsia="uk-UA"/>
        </w:rPr>
        <w:t>«</w:t>
      </w:r>
      <w:r w:rsidR="00335267" w:rsidRPr="00335267">
        <w:rPr>
          <w:rFonts w:ascii="Times New Roman" w:eastAsia="Calibri" w:hAnsi="Times New Roman" w:cs="Times New Roman"/>
          <w:b/>
          <w:sz w:val="48"/>
          <w:szCs w:val="48"/>
          <w:lang w:val="uk-UA" w:eastAsia="uk-UA"/>
        </w:rPr>
        <w:t xml:space="preserve">Облаштування, розширення та модернізація зони ігрових майданчиків ясла-садка №33 ім. Ф. </w:t>
      </w:r>
      <w:proofErr w:type="spellStart"/>
      <w:r w:rsidR="00335267" w:rsidRPr="00335267">
        <w:rPr>
          <w:rFonts w:ascii="Times New Roman" w:eastAsia="Calibri" w:hAnsi="Times New Roman" w:cs="Times New Roman"/>
          <w:b/>
          <w:sz w:val="48"/>
          <w:szCs w:val="48"/>
          <w:lang w:val="uk-UA" w:eastAsia="uk-UA"/>
        </w:rPr>
        <w:t>Фребеля</w:t>
      </w:r>
      <w:proofErr w:type="spellEnd"/>
      <w:r w:rsidRPr="00621B0B">
        <w:rPr>
          <w:rFonts w:ascii="Times New Roman" w:eastAsia="Calibri" w:hAnsi="Times New Roman" w:cs="Times New Roman"/>
          <w:b/>
          <w:sz w:val="48"/>
          <w:szCs w:val="48"/>
          <w:lang w:val="uk-UA" w:eastAsia="uk-UA"/>
        </w:rPr>
        <w:t>»</w:t>
      </w:r>
    </w:p>
    <w:p w:rsidR="00D963C1" w:rsidRPr="00621B0B" w:rsidRDefault="00D963C1" w:rsidP="001144C1">
      <w:pPr>
        <w:spacing w:after="0" w:line="240" w:lineRule="auto"/>
        <w:ind w:left="6691"/>
        <w:jc w:val="center"/>
        <w:rPr>
          <w:rFonts w:ascii="Times New Roman" w:eastAsia="Calibri" w:hAnsi="Times New Roman" w:cs="Times New Roman"/>
          <w:b/>
          <w:sz w:val="40"/>
          <w:szCs w:val="40"/>
          <w:lang w:val="uk-UA" w:eastAsia="uk-UA"/>
        </w:rPr>
      </w:pPr>
    </w:p>
    <w:p w:rsidR="00D963C1" w:rsidRPr="001144C1" w:rsidRDefault="00D963C1" w:rsidP="001144C1">
      <w:pPr>
        <w:spacing w:after="0" w:line="240" w:lineRule="auto"/>
        <w:ind w:left="6691"/>
        <w:jc w:val="center"/>
        <w:rPr>
          <w:rFonts w:ascii="Times New Roman" w:eastAsia="Calibri" w:hAnsi="Times New Roman" w:cs="Times New Roman"/>
          <w:sz w:val="40"/>
          <w:szCs w:val="40"/>
          <w:lang w:val="uk-UA" w:eastAsia="uk-UA"/>
        </w:rPr>
      </w:pPr>
    </w:p>
    <w:p w:rsidR="00D963C1" w:rsidRPr="00C46D46" w:rsidRDefault="00D963C1" w:rsidP="00C46D46">
      <w:pPr>
        <w:spacing w:after="0" w:line="240" w:lineRule="auto"/>
        <w:ind w:left="6691"/>
        <w:jc w:val="center"/>
        <w:rPr>
          <w:rFonts w:ascii="Times New Roman" w:eastAsia="Calibri" w:hAnsi="Times New Roman" w:cs="Times New Roman"/>
          <w:sz w:val="28"/>
          <w:szCs w:val="20"/>
          <w:lang w:val="uk-UA" w:eastAsia="uk-UA"/>
        </w:rPr>
      </w:pPr>
    </w:p>
    <w:p w:rsidR="00D963C1" w:rsidRDefault="00D963C1" w:rsidP="00D963C1">
      <w:pPr>
        <w:spacing w:after="0" w:line="240" w:lineRule="auto"/>
        <w:ind w:left="6691"/>
        <w:rPr>
          <w:rFonts w:ascii="Times New Roman" w:eastAsia="Calibri" w:hAnsi="Times New Roman" w:cs="Times New Roman"/>
          <w:sz w:val="28"/>
          <w:szCs w:val="20"/>
          <w:lang w:val="uk-UA" w:eastAsia="uk-UA"/>
        </w:rPr>
      </w:pPr>
    </w:p>
    <w:p w:rsidR="00D963C1" w:rsidRDefault="00D963C1" w:rsidP="00D963C1">
      <w:pPr>
        <w:spacing w:after="0" w:line="240" w:lineRule="auto"/>
        <w:ind w:left="6691"/>
        <w:rPr>
          <w:rFonts w:ascii="Times New Roman" w:eastAsia="Calibri" w:hAnsi="Times New Roman" w:cs="Times New Roman"/>
          <w:sz w:val="28"/>
          <w:szCs w:val="20"/>
          <w:lang w:val="uk-UA" w:eastAsia="uk-UA"/>
        </w:rPr>
      </w:pPr>
    </w:p>
    <w:p w:rsidR="00D963C1" w:rsidRDefault="00D963C1" w:rsidP="00D963C1">
      <w:pPr>
        <w:spacing w:after="0" w:line="240" w:lineRule="auto"/>
        <w:ind w:left="6691"/>
        <w:rPr>
          <w:rFonts w:ascii="Times New Roman" w:eastAsia="Calibri" w:hAnsi="Times New Roman" w:cs="Times New Roman"/>
          <w:sz w:val="28"/>
          <w:szCs w:val="20"/>
          <w:lang w:val="uk-UA" w:eastAsia="uk-UA"/>
        </w:rPr>
      </w:pPr>
    </w:p>
    <w:p w:rsidR="00D963C1" w:rsidRDefault="00D963C1" w:rsidP="00D963C1">
      <w:pPr>
        <w:spacing w:after="0" w:line="240" w:lineRule="auto"/>
        <w:ind w:left="6691"/>
        <w:rPr>
          <w:rFonts w:ascii="Times New Roman" w:eastAsia="Calibri" w:hAnsi="Times New Roman" w:cs="Times New Roman"/>
          <w:sz w:val="28"/>
          <w:szCs w:val="20"/>
          <w:lang w:val="uk-UA" w:eastAsia="uk-UA"/>
        </w:rPr>
      </w:pPr>
    </w:p>
    <w:p w:rsidR="00D963C1" w:rsidRDefault="00D963C1" w:rsidP="00D963C1">
      <w:pPr>
        <w:spacing w:after="0" w:line="240" w:lineRule="auto"/>
        <w:ind w:left="6691"/>
        <w:rPr>
          <w:rFonts w:ascii="Times New Roman" w:eastAsia="Calibri" w:hAnsi="Times New Roman" w:cs="Times New Roman"/>
          <w:sz w:val="28"/>
          <w:szCs w:val="20"/>
          <w:lang w:val="uk-UA" w:eastAsia="uk-UA"/>
        </w:rPr>
      </w:pPr>
    </w:p>
    <w:p w:rsidR="00D963C1" w:rsidRDefault="00D963C1" w:rsidP="00D963C1">
      <w:pPr>
        <w:spacing w:after="0" w:line="240" w:lineRule="auto"/>
        <w:ind w:left="6691"/>
        <w:rPr>
          <w:rFonts w:ascii="Times New Roman" w:eastAsia="Calibri" w:hAnsi="Times New Roman" w:cs="Times New Roman"/>
          <w:sz w:val="28"/>
          <w:szCs w:val="20"/>
          <w:lang w:val="uk-UA" w:eastAsia="uk-UA"/>
        </w:rPr>
      </w:pPr>
    </w:p>
    <w:p w:rsidR="00D963C1" w:rsidRDefault="00D963C1" w:rsidP="00D963C1">
      <w:pPr>
        <w:spacing w:after="0" w:line="240" w:lineRule="auto"/>
        <w:ind w:left="6691"/>
        <w:rPr>
          <w:rFonts w:ascii="Times New Roman" w:eastAsia="Calibri" w:hAnsi="Times New Roman" w:cs="Times New Roman"/>
          <w:sz w:val="28"/>
          <w:szCs w:val="20"/>
          <w:lang w:val="uk-UA" w:eastAsia="uk-UA"/>
        </w:rPr>
      </w:pPr>
    </w:p>
    <w:p w:rsidR="00D963C1" w:rsidRDefault="00D963C1" w:rsidP="00D963C1">
      <w:pPr>
        <w:spacing w:after="0" w:line="240" w:lineRule="auto"/>
        <w:ind w:left="6691"/>
        <w:rPr>
          <w:rFonts w:ascii="Times New Roman" w:eastAsia="Calibri" w:hAnsi="Times New Roman" w:cs="Times New Roman"/>
          <w:sz w:val="28"/>
          <w:szCs w:val="20"/>
          <w:lang w:val="uk-UA" w:eastAsia="uk-UA"/>
        </w:rPr>
      </w:pPr>
    </w:p>
    <w:p w:rsidR="00D963C1" w:rsidRDefault="00D963C1" w:rsidP="00D963C1">
      <w:pPr>
        <w:spacing w:after="0" w:line="240" w:lineRule="auto"/>
        <w:ind w:left="6691"/>
        <w:rPr>
          <w:rFonts w:ascii="Times New Roman" w:eastAsia="Calibri" w:hAnsi="Times New Roman" w:cs="Times New Roman"/>
          <w:sz w:val="28"/>
          <w:szCs w:val="20"/>
          <w:lang w:val="uk-UA" w:eastAsia="uk-UA"/>
        </w:rPr>
      </w:pPr>
    </w:p>
    <w:p w:rsidR="00621B0B" w:rsidRDefault="00621B0B" w:rsidP="00D963C1">
      <w:pPr>
        <w:spacing w:after="0" w:line="240" w:lineRule="auto"/>
        <w:ind w:left="6691"/>
        <w:rPr>
          <w:rFonts w:ascii="Times New Roman" w:eastAsia="Calibri" w:hAnsi="Times New Roman" w:cs="Times New Roman"/>
          <w:sz w:val="28"/>
          <w:szCs w:val="20"/>
          <w:lang w:val="uk-UA" w:eastAsia="uk-UA"/>
        </w:rPr>
      </w:pPr>
    </w:p>
    <w:p w:rsidR="00621B0B" w:rsidRDefault="00621B0B" w:rsidP="00D963C1">
      <w:pPr>
        <w:spacing w:after="0" w:line="240" w:lineRule="auto"/>
        <w:ind w:left="6691"/>
        <w:rPr>
          <w:rFonts w:ascii="Times New Roman" w:eastAsia="Calibri" w:hAnsi="Times New Roman" w:cs="Times New Roman"/>
          <w:sz w:val="28"/>
          <w:szCs w:val="20"/>
          <w:lang w:val="uk-UA" w:eastAsia="uk-UA"/>
        </w:rPr>
      </w:pPr>
    </w:p>
    <w:p w:rsidR="00D963C1" w:rsidRDefault="00D963C1" w:rsidP="00D963C1">
      <w:pPr>
        <w:spacing w:after="0" w:line="240" w:lineRule="auto"/>
        <w:ind w:left="6691"/>
        <w:rPr>
          <w:rFonts w:ascii="Times New Roman" w:eastAsia="Calibri" w:hAnsi="Times New Roman" w:cs="Times New Roman"/>
          <w:sz w:val="28"/>
          <w:szCs w:val="20"/>
          <w:lang w:val="uk-UA" w:eastAsia="uk-UA"/>
        </w:rPr>
      </w:pPr>
    </w:p>
    <w:p w:rsidR="00077B09" w:rsidRDefault="00077B09" w:rsidP="00D963C1">
      <w:pPr>
        <w:spacing w:after="0" w:line="240" w:lineRule="auto"/>
        <w:ind w:left="6691"/>
        <w:rPr>
          <w:rFonts w:ascii="Times New Roman" w:eastAsia="Calibri" w:hAnsi="Times New Roman" w:cs="Times New Roman"/>
          <w:sz w:val="28"/>
          <w:szCs w:val="20"/>
          <w:lang w:val="uk-UA" w:eastAsia="uk-UA"/>
        </w:rPr>
      </w:pPr>
    </w:p>
    <w:p w:rsidR="00077B09" w:rsidRDefault="00077B09" w:rsidP="00D963C1">
      <w:pPr>
        <w:spacing w:after="0" w:line="240" w:lineRule="auto"/>
        <w:ind w:left="6691"/>
        <w:rPr>
          <w:rFonts w:ascii="Times New Roman" w:eastAsia="Calibri" w:hAnsi="Times New Roman" w:cs="Times New Roman"/>
          <w:sz w:val="28"/>
          <w:szCs w:val="20"/>
          <w:lang w:val="uk-UA" w:eastAsia="uk-UA"/>
        </w:rPr>
      </w:pPr>
    </w:p>
    <w:p w:rsidR="00D963C1" w:rsidRDefault="00D963C1" w:rsidP="00D963C1">
      <w:pPr>
        <w:spacing w:after="0" w:line="240" w:lineRule="auto"/>
        <w:ind w:left="6691"/>
        <w:rPr>
          <w:rFonts w:ascii="Times New Roman" w:eastAsia="Calibri" w:hAnsi="Times New Roman" w:cs="Times New Roman"/>
          <w:sz w:val="28"/>
          <w:szCs w:val="20"/>
          <w:lang w:val="uk-UA" w:eastAsia="uk-UA"/>
        </w:rPr>
      </w:pPr>
    </w:p>
    <w:p w:rsidR="00D963C1" w:rsidRDefault="00D963C1" w:rsidP="00D963C1">
      <w:pPr>
        <w:spacing w:after="0" w:line="240" w:lineRule="auto"/>
        <w:rPr>
          <w:rFonts w:ascii="Times New Roman" w:eastAsia="Calibri" w:hAnsi="Times New Roman" w:cs="Times New Roman"/>
          <w:b/>
          <w:sz w:val="28"/>
          <w:szCs w:val="20"/>
          <w:lang w:val="uk-UA" w:eastAsia="uk-UA"/>
        </w:rPr>
      </w:pPr>
    </w:p>
    <w:p w:rsidR="00F65AB5" w:rsidRPr="00F65AB5" w:rsidRDefault="00F65AB5" w:rsidP="00F65AB5">
      <w:pPr>
        <w:spacing w:after="0" w:line="240" w:lineRule="auto"/>
        <w:ind w:left="6691"/>
        <w:rPr>
          <w:rFonts w:ascii="Times New Roman" w:eastAsia="Calibri" w:hAnsi="Times New Roman" w:cs="Times New Roman"/>
          <w:sz w:val="28"/>
          <w:szCs w:val="20"/>
          <w:lang w:val="uk-UA" w:eastAsia="uk-UA"/>
        </w:rPr>
      </w:pPr>
      <w:r w:rsidRPr="00F65AB5">
        <w:rPr>
          <w:rFonts w:ascii="Times New Roman" w:eastAsia="Calibri" w:hAnsi="Times New Roman" w:cs="Times New Roman"/>
          <w:sz w:val="28"/>
          <w:szCs w:val="20"/>
          <w:lang w:val="uk-UA" w:eastAsia="uk-UA"/>
        </w:rPr>
        <w:lastRenderedPageBreak/>
        <w:t>Додаток 1</w:t>
      </w:r>
    </w:p>
    <w:p w:rsidR="00F65AB5" w:rsidRPr="00F65AB5" w:rsidRDefault="00F65AB5" w:rsidP="00F65AB5">
      <w:pPr>
        <w:spacing w:after="0" w:line="240" w:lineRule="auto"/>
        <w:ind w:left="6691"/>
        <w:rPr>
          <w:rFonts w:ascii="Times New Roman" w:eastAsia="Calibri" w:hAnsi="Times New Roman" w:cs="Times New Roman"/>
          <w:sz w:val="28"/>
          <w:szCs w:val="28"/>
          <w:lang w:val="uk-UA" w:eastAsia="uk-UA"/>
        </w:rPr>
      </w:pPr>
      <w:r w:rsidRPr="00F65AB5">
        <w:rPr>
          <w:rFonts w:ascii="Times New Roman" w:eastAsia="Calibri" w:hAnsi="Times New Roman" w:cs="Times New Roman"/>
          <w:sz w:val="28"/>
          <w:szCs w:val="20"/>
          <w:lang w:val="uk-UA" w:eastAsia="uk-UA"/>
        </w:rPr>
        <w:t xml:space="preserve">до Положення про громадський бюджет               у місті </w:t>
      </w:r>
      <w:r w:rsidRPr="00F65AB5">
        <w:rPr>
          <w:rFonts w:ascii="Times New Roman" w:eastAsia="Calibri" w:hAnsi="Times New Roman" w:cs="Times New Roman"/>
          <w:sz w:val="28"/>
          <w:szCs w:val="28"/>
          <w:lang w:val="uk-UA" w:eastAsia="uk-UA"/>
        </w:rPr>
        <w:t>Херсоні</w:t>
      </w:r>
    </w:p>
    <w:p w:rsidR="00F65AB5" w:rsidRDefault="00F65AB5" w:rsidP="00D963C1">
      <w:pPr>
        <w:spacing w:after="0" w:line="240" w:lineRule="auto"/>
        <w:rPr>
          <w:rFonts w:ascii="Times New Roman" w:eastAsia="Calibri" w:hAnsi="Times New Roman" w:cs="Times New Roman"/>
          <w:b/>
          <w:sz w:val="28"/>
          <w:szCs w:val="20"/>
          <w:lang w:val="uk-UA" w:eastAsia="uk-UA"/>
        </w:rPr>
      </w:pPr>
    </w:p>
    <w:p w:rsidR="00F65AB5" w:rsidRDefault="00F65AB5" w:rsidP="00D963C1">
      <w:pPr>
        <w:spacing w:after="0" w:line="240" w:lineRule="auto"/>
        <w:jc w:val="center"/>
        <w:rPr>
          <w:rFonts w:ascii="Times New Roman" w:eastAsia="Calibri" w:hAnsi="Times New Roman" w:cs="Times New Roman"/>
          <w:b/>
          <w:sz w:val="28"/>
          <w:szCs w:val="20"/>
          <w:lang w:val="uk-UA" w:eastAsia="uk-UA"/>
        </w:rPr>
      </w:pPr>
    </w:p>
    <w:p w:rsidR="00D963C1" w:rsidRPr="00D963C1" w:rsidRDefault="005848CE" w:rsidP="00D963C1">
      <w:pPr>
        <w:spacing w:after="0" w:line="240" w:lineRule="auto"/>
        <w:jc w:val="center"/>
        <w:rPr>
          <w:rFonts w:ascii="Times New Roman" w:eastAsia="Calibri" w:hAnsi="Times New Roman" w:cs="Times New Roman"/>
          <w:b/>
          <w:sz w:val="28"/>
          <w:szCs w:val="20"/>
          <w:lang w:val="uk-UA" w:eastAsia="uk-UA"/>
        </w:rPr>
      </w:pPr>
      <w:r>
        <w:rPr>
          <w:rFonts w:ascii="Times New Roman" w:eastAsia="Calibri" w:hAnsi="Times New Roman" w:cs="Times New Roman"/>
          <w:b/>
          <w:sz w:val="28"/>
          <w:szCs w:val="20"/>
          <w:lang w:val="uk-UA" w:eastAsia="uk-UA"/>
        </w:rPr>
        <w:t>ФОРМА ПРОЄ</w:t>
      </w:r>
      <w:r w:rsidR="00D963C1" w:rsidRPr="00D963C1">
        <w:rPr>
          <w:rFonts w:ascii="Times New Roman" w:eastAsia="Calibri" w:hAnsi="Times New Roman" w:cs="Times New Roman"/>
          <w:b/>
          <w:sz w:val="28"/>
          <w:szCs w:val="20"/>
          <w:lang w:val="uk-UA" w:eastAsia="uk-UA"/>
        </w:rPr>
        <w:t>КТУ,</w:t>
      </w:r>
    </w:p>
    <w:p w:rsidR="00D963C1" w:rsidRPr="00D963C1" w:rsidRDefault="00D963C1" w:rsidP="00D963C1">
      <w:pPr>
        <w:spacing w:after="0" w:line="240" w:lineRule="auto"/>
        <w:jc w:val="center"/>
        <w:rPr>
          <w:rFonts w:ascii="Times New Roman" w:eastAsia="Calibri" w:hAnsi="Times New Roman" w:cs="Times New Roman"/>
          <w:b/>
          <w:sz w:val="28"/>
          <w:szCs w:val="20"/>
          <w:lang w:val="uk-UA" w:eastAsia="uk-UA"/>
        </w:rPr>
      </w:pPr>
      <w:r w:rsidRPr="00D963C1">
        <w:rPr>
          <w:rFonts w:ascii="Times New Roman" w:eastAsia="Calibri" w:hAnsi="Times New Roman" w:cs="Times New Roman"/>
          <w:b/>
          <w:sz w:val="28"/>
          <w:szCs w:val="20"/>
          <w:lang w:val="uk-UA" w:eastAsia="uk-UA"/>
        </w:rPr>
        <w:t xml:space="preserve">реалізація якого планується за рахунок коштів </w:t>
      </w:r>
    </w:p>
    <w:p w:rsidR="00D963C1" w:rsidRPr="00D963C1" w:rsidRDefault="00D963C1" w:rsidP="00D963C1">
      <w:pPr>
        <w:spacing w:after="0" w:line="240" w:lineRule="auto"/>
        <w:jc w:val="center"/>
        <w:rPr>
          <w:rFonts w:ascii="Times New Roman" w:eastAsia="Calibri" w:hAnsi="Times New Roman" w:cs="Times New Roman"/>
          <w:b/>
          <w:sz w:val="28"/>
          <w:szCs w:val="20"/>
          <w:lang w:val="uk-UA" w:eastAsia="uk-UA"/>
        </w:rPr>
      </w:pPr>
      <w:r w:rsidRPr="00D963C1">
        <w:rPr>
          <w:rFonts w:ascii="Times New Roman" w:eastAsia="Calibri" w:hAnsi="Times New Roman" w:cs="Times New Roman"/>
          <w:b/>
          <w:sz w:val="28"/>
          <w:szCs w:val="20"/>
          <w:lang w:val="uk-UA" w:eastAsia="uk-UA"/>
        </w:rPr>
        <w:t xml:space="preserve">громадського бюджету м. </w:t>
      </w:r>
      <w:r w:rsidRPr="00D963C1">
        <w:rPr>
          <w:rFonts w:ascii="Times New Roman" w:eastAsia="Calibri" w:hAnsi="Times New Roman" w:cs="Times New Roman"/>
          <w:b/>
          <w:sz w:val="28"/>
          <w:szCs w:val="28"/>
          <w:lang w:val="uk-UA" w:eastAsia="uk-UA"/>
        </w:rPr>
        <w:t>Херсон</w:t>
      </w:r>
      <w:r w:rsidRPr="00D963C1">
        <w:rPr>
          <w:rFonts w:ascii="Times New Roman" w:eastAsia="Calibri" w:hAnsi="Times New Roman" w:cs="Times New Roman"/>
          <w:b/>
          <w:sz w:val="28"/>
          <w:szCs w:val="20"/>
          <w:lang w:val="uk-UA" w:eastAsia="uk-UA"/>
        </w:rPr>
        <w:t xml:space="preserve"> </w:t>
      </w:r>
      <w:r w:rsidR="00F65AB5">
        <w:rPr>
          <w:rFonts w:ascii="Times New Roman" w:eastAsia="Calibri" w:hAnsi="Times New Roman" w:cs="Times New Roman"/>
          <w:b/>
          <w:sz w:val="28"/>
          <w:szCs w:val="20"/>
          <w:lang w:val="uk-UA" w:eastAsia="uk-UA"/>
        </w:rPr>
        <w:t>у 2021</w:t>
      </w:r>
      <w:r w:rsidRPr="00D963C1">
        <w:rPr>
          <w:rFonts w:ascii="Times New Roman" w:eastAsia="Calibri" w:hAnsi="Times New Roman" w:cs="Times New Roman"/>
          <w:b/>
          <w:sz w:val="28"/>
          <w:szCs w:val="20"/>
          <w:lang w:val="uk-UA" w:eastAsia="uk-UA"/>
        </w:rPr>
        <w:t xml:space="preserve"> році</w:t>
      </w:r>
    </w:p>
    <w:p w:rsidR="00D963C1" w:rsidRPr="00D963C1" w:rsidRDefault="00D963C1" w:rsidP="00D963C1">
      <w:pPr>
        <w:spacing w:after="0" w:line="240" w:lineRule="auto"/>
        <w:rPr>
          <w:rFonts w:ascii="Times New Roman" w:eastAsia="Calibri" w:hAnsi="Times New Roman" w:cs="Times New Roman"/>
          <w:sz w:val="28"/>
          <w:szCs w:val="20"/>
          <w:lang w:val="uk-UA" w:eastAsia="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8"/>
        <w:gridCol w:w="2576"/>
      </w:tblGrid>
      <w:tr w:rsidR="00D963C1" w:rsidRPr="00D963C1" w:rsidTr="00A809EA">
        <w:trPr>
          <w:trHeight w:val="652"/>
          <w:jc w:val="center"/>
        </w:trPr>
        <w:tc>
          <w:tcPr>
            <w:tcW w:w="6548" w:type="dxa"/>
            <w:shd w:val="clear" w:color="auto" w:fill="auto"/>
            <w:vAlign w:val="center"/>
          </w:tcPr>
          <w:p w:rsidR="00D963C1" w:rsidRPr="00D963C1" w:rsidRDefault="005848CE" w:rsidP="00D963C1">
            <w:pPr>
              <w:spacing w:after="0" w:line="240" w:lineRule="auto"/>
              <w:jc w:val="center"/>
              <w:rPr>
                <w:rFonts w:ascii="Times New Roman" w:eastAsia="Calibri" w:hAnsi="Times New Roman" w:cs="Times New Roman"/>
                <w:sz w:val="28"/>
                <w:szCs w:val="20"/>
                <w:lang w:val="uk-UA" w:eastAsia="uk-UA"/>
              </w:rPr>
            </w:pPr>
            <w:r>
              <w:rPr>
                <w:rFonts w:ascii="Times New Roman" w:eastAsia="Calibri" w:hAnsi="Times New Roman" w:cs="Times New Roman"/>
                <w:sz w:val="28"/>
                <w:szCs w:val="20"/>
                <w:lang w:val="uk-UA" w:eastAsia="uk-UA"/>
              </w:rPr>
              <w:t xml:space="preserve">Ідентифікаційний номер </w:t>
            </w:r>
            <w:proofErr w:type="spellStart"/>
            <w:r>
              <w:rPr>
                <w:rFonts w:ascii="Times New Roman" w:eastAsia="Calibri" w:hAnsi="Times New Roman" w:cs="Times New Roman"/>
                <w:sz w:val="28"/>
                <w:szCs w:val="20"/>
                <w:lang w:val="uk-UA" w:eastAsia="uk-UA"/>
              </w:rPr>
              <w:t>проє</w:t>
            </w:r>
            <w:r w:rsidR="00D963C1" w:rsidRPr="00D963C1">
              <w:rPr>
                <w:rFonts w:ascii="Times New Roman" w:eastAsia="Calibri" w:hAnsi="Times New Roman" w:cs="Times New Roman"/>
                <w:sz w:val="28"/>
                <w:szCs w:val="20"/>
                <w:lang w:val="uk-UA" w:eastAsia="uk-UA"/>
              </w:rPr>
              <w:t>кту</w:t>
            </w:r>
            <w:proofErr w:type="spellEnd"/>
          </w:p>
          <w:p w:rsidR="00D963C1" w:rsidRPr="00D963C1" w:rsidRDefault="00D963C1" w:rsidP="00D963C1">
            <w:pPr>
              <w:spacing w:after="0" w:line="240" w:lineRule="auto"/>
              <w:jc w:val="center"/>
              <w:rPr>
                <w:rFonts w:ascii="Times New Roman" w:eastAsia="Calibri" w:hAnsi="Times New Roman" w:cs="Times New Roman"/>
                <w:i/>
                <w:sz w:val="28"/>
                <w:szCs w:val="20"/>
                <w:lang w:val="uk-UA" w:eastAsia="uk-UA"/>
              </w:rPr>
            </w:pPr>
            <w:r w:rsidRPr="00D963C1">
              <w:rPr>
                <w:rFonts w:ascii="Times New Roman" w:eastAsia="Calibri" w:hAnsi="Times New Roman" w:cs="Times New Roman"/>
                <w:i/>
                <w:szCs w:val="20"/>
                <w:lang w:val="uk-UA" w:eastAsia="uk-UA"/>
              </w:rPr>
              <w:t>(вписує уповноважений робочий орган, згідно з реєстром )</w:t>
            </w:r>
          </w:p>
        </w:tc>
        <w:tc>
          <w:tcPr>
            <w:tcW w:w="2576" w:type="dxa"/>
            <w:shd w:val="clear" w:color="auto" w:fill="auto"/>
          </w:tcPr>
          <w:p w:rsidR="00D963C1" w:rsidRPr="00D963C1" w:rsidRDefault="00D963C1" w:rsidP="00D963C1">
            <w:pPr>
              <w:spacing w:after="0" w:line="240" w:lineRule="auto"/>
              <w:rPr>
                <w:rFonts w:ascii="Times New Roman" w:eastAsia="Calibri" w:hAnsi="Times New Roman" w:cs="Times New Roman"/>
                <w:sz w:val="28"/>
                <w:szCs w:val="20"/>
                <w:lang w:val="uk-UA" w:eastAsia="uk-UA"/>
              </w:rPr>
            </w:pPr>
          </w:p>
        </w:tc>
      </w:tr>
      <w:tr w:rsidR="00D963C1" w:rsidRPr="00D963C1" w:rsidTr="00A809EA">
        <w:trPr>
          <w:trHeight w:val="476"/>
          <w:jc w:val="center"/>
        </w:trPr>
        <w:tc>
          <w:tcPr>
            <w:tcW w:w="6548" w:type="dxa"/>
            <w:shd w:val="clear" w:color="auto" w:fill="auto"/>
            <w:vAlign w:val="center"/>
          </w:tcPr>
          <w:p w:rsidR="00D963C1" w:rsidRPr="00D963C1" w:rsidRDefault="00D963C1" w:rsidP="00D963C1">
            <w:pPr>
              <w:spacing w:after="0" w:line="240" w:lineRule="auto"/>
              <w:jc w:val="center"/>
              <w:rPr>
                <w:rFonts w:ascii="Times New Roman" w:eastAsia="Calibri" w:hAnsi="Times New Roman" w:cs="Times New Roman"/>
                <w:sz w:val="28"/>
                <w:szCs w:val="20"/>
                <w:lang w:val="uk-UA" w:eastAsia="uk-UA"/>
              </w:rPr>
            </w:pPr>
            <w:r w:rsidRPr="00D963C1">
              <w:rPr>
                <w:rFonts w:ascii="Times New Roman" w:eastAsia="Calibri" w:hAnsi="Times New Roman" w:cs="Times New Roman"/>
                <w:sz w:val="28"/>
                <w:szCs w:val="20"/>
                <w:lang w:val="uk-UA" w:eastAsia="uk-UA"/>
              </w:rPr>
              <w:t xml:space="preserve">Дата надходження </w:t>
            </w:r>
            <w:proofErr w:type="spellStart"/>
            <w:r w:rsidR="005848CE">
              <w:rPr>
                <w:rFonts w:ascii="Times New Roman" w:eastAsia="Calibri" w:hAnsi="Times New Roman" w:cs="Times New Roman"/>
                <w:sz w:val="28"/>
                <w:szCs w:val="20"/>
                <w:lang w:val="uk-UA" w:eastAsia="uk-UA"/>
              </w:rPr>
              <w:t>проє</w:t>
            </w:r>
            <w:r w:rsidRPr="00D963C1">
              <w:rPr>
                <w:rFonts w:ascii="Times New Roman" w:eastAsia="Calibri" w:hAnsi="Times New Roman" w:cs="Times New Roman"/>
                <w:sz w:val="28"/>
                <w:szCs w:val="20"/>
                <w:lang w:val="uk-UA" w:eastAsia="uk-UA"/>
              </w:rPr>
              <w:t>кту</w:t>
            </w:r>
            <w:proofErr w:type="spellEnd"/>
          </w:p>
          <w:p w:rsidR="00D963C1" w:rsidRPr="00D963C1" w:rsidRDefault="00D963C1" w:rsidP="00D963C1">
            <w:pPr>
              <w:spacing w:after="0" w:line="240" w:lineRule="auto"/>
              <w:jc w:val="center"/>
              <w:rPr>
                <w:rFonts w:ascii="Times New Roman" w:eastAsia="Calibri" w:hAnsi="Times New Roman" w:cs="Times New Roman"/>
                <w:i/>
                <w:sz w:val="28"/>
                <w:szCs w:val="20"/>
                <w:lang w:val="uk-UA" w:eastAsia="uk-UA"/>
              </w:rPr>
            </w:pPr>
            <w:r w:rsidRPr="00D963C1">
              <w:rPr>
                <w:rFonts w:ascii="Times New Roman" w:eastAsia="Calibri" w:hAnsi="Times New Roman" w:cs="Times New Roman"/>
                <w:i/>
                <w:szCs w:val="20"/>
                <w:lang w:val="uk-UA" w:eastAsia="uk-UA"/>
              </w:rPr>
              <w:t>(заповнюється уповноваженим робочим органом)</w:t>
            </w:r>
          </w:p>
        </w:tc>
        <w:tc>
          <w:tcPr>
            <w:tcW w:w="2576" w:type="dxa"/>
            <w:shd w:val="clear" w:color="auto" w:fill="auto"/>
          </w:tcPr>
          <w:p w:rsidR="00D963C1" w:rsidRPr="00D963C1" w:rsidRDefault="00D963C1" w:rsidP="00D963C1">
            <w:pPr>
              <w:spacing w:after="0" w:line="240" w:lineRule="auto"/>
              <w:rPr>
                <w:rFonts w:ascii="Times New Roman" w:eastAsia="Calibri" w:hAnsi="Times New Roman" w:cs="Times New Roman"/>
                <w:sz w:val="28"/>
                <w:szCs w:val="20"/>
                <w:lang w:val="uk-UA" w:eastAsia="uk-UA"/>
              </w:rPr>
            </w:pPr>
          </w:p>
        </w:tc>
      </w:tr>
      <w:tr w:rsidR="00D963C1" w:rsidRPr="00D963C1" w:rsidTr="00A809EA">
        <w:trPr>
          <w:trHeight w:val="476"/>
          <w:jc w:val="center"/>
        </w:trPr>
        <w:tc>
          <w:tcPr>
            <w:tcW w:w="6548" w:type="dxa"/>
            <w:shd w:val="clear" w:color="auto" w:fill="auto"/>
            <w:vAlign w:val="center"/>
          </w:tcPr>
          <w:p w:rsidR="00D963C1" w:rsidRPr="00D963C1" w:rsidRDefault="00D963C1" w:rsidP="00D963C1">
            <w:pPr>
              <w:spacing w:after="0" w:line="240" w:lineRule="auto"/>
              <w:jc w:val="center"/>
              <w:rPr>
                <w:rFonts w:ascii="Times New Roman" w:eastAsia="Calibri" w:hAnsi="Times New Roman" w:cs="Times New Roman"/>
                <w:sz w:val="28"/>
                <w:szCs w:val="20"/>
                <w:lang w:val="uk-UA" w:eastAsia="uk-UA"/>
              </w:rPr>
            </w:pPr>
            <w:r w:rsidRPr="00D963C1">
              <w:rPr>
                <w:rFonts w:ascii="Times New Roman" w:eastAsia="Calibri" w:hAnsi="Times New Roman" w:cs="Times New Roman"/>
                <w:i/>
                <w:sz w:val="24"/>
                <w:szCs w:val="20"/>
                <w:lang w:val="uk-UA" w:eastAsia="uk-UA"/>
              </w:rPr>
              <w:t>Прізвище, ім’я, по батькові особи уповноваженого р</w:t>
            </w:r>
            <w:r w:rsidR="005848CE">
              <w:rPr>
                <w:rFonts w:ascii="Times New Roman" w:eastAsia="Calibri" w:hAnsi="Times New Roman" w:cs="Times New Roman"/>
                <w:i/>
                <w:sz w:val="24"/>
                <w:szCs w:val="20"/>
                <w:lang w:val="uk-UA" w:eastAsia="uk-UA"/>
              </w:rPr>
              <w:t xml:space="preserve">обочого органу, що реєструє </w:t>
            </w:r>
            <w:proofErr w:type="spellStart"/>
            <w:r w:rsidR="005848CE">
              <w:rPr>
                <w:rFonts w:ascii="Times New Roman" w:eastAsia="Calibri" w:hAnsi="Times New Roman" w:cs="Times New Roman"/>
                <w:i/>
                <w:sz w:val="24"/>
                <w:szCs w:val="20"/>
                <w:lang w:val="uk-UA" w:eastAsia="uk-UA"/>
              </w:rPr>
              <w:t>проє</w:t>
            </w:r>
            <w:r w:rsidRPr="00D963C1">
              <w:rPr>
                <w:rFonts w:ascii="Times New Roman" w:eastAsia="Calibri" w:hAnsi="Times New Roman" w:cs="Times New Roman"/>
                <w:i/>
                <w:sz w:val="24"/>
                <w:szCs w:val="20"/>
                <w:lang w:val="uk-UA" w:eastAsia="uk-UA"/>
              </w:rPr>
              <w:t>кт</w:t>
            </w:r>
            <w:proofErr w:type="spellEnd"/>
            <w:r w:rsidRPr="00D963C1">
              <w:rPr>
                <w:rFonts w:ascii="Times New Roman" w:eastAsia="Calibri" w:hAnsi="Times New Roman" w:cs="Times New Roman"/>
                <w:i/>
                <w:sz w:val="24"/>
                <w:szCs w:val="20"/>
                <w:lang w:val="uk-UA" w:eastAsia="uk-UA"/>
              </w:rPr>
              <w:t>:</w:t>
            </w:r>
          </w:p>
        </w:tc>
        <w:tc>
          <w:tcPr>
            <w:tcW w:w="2576" w:type="dxa"/>
            <w:shd w:val="clear" w:color="auto" w:fill="auto"/>
          </w:tcPr>
          <w:p w:rsidR="00D963C1" w:rsidRPr="00D963C1" w:rsidRDefault="00D963C1" w:rsidP="00D963C1">
            <w:pPr>
              <w:spacing w:after="0" w:line="240" w:lineRule="auto"/>
              <w:rPr>
                <w:rFonts w:ascii="Times New Roman" w:eastAsia="Calibri" w:hAnsi="Times New Roman" w:cs="Times New Roman"/>
                <w:sz w:val="28"/>
                <w:szCs w:val="20"/>
                <w:lang w:val="uk-UA" w:eastAsia="uk-UA"/>
              </w:rPr>
            </w:pPr>
          </w:p>
          <w:p w:rsidR="00D963C1" w:rsidRPr="00D963C1" w:rsidRDefault="00D963C1" w:rsidP="00D963C1">
            <w:pPr>
              <w:spacing w:after="0" w:line="240" w:lineRule="auto"/>
              <w:jc w:val="center"/>
              <w:rPr>
                <w:rFonts w:ascii="Times New Roman" w:eastAsia="Calibri" w:hAnsi="Times New Roman" w:cs="Times New Roman"/>
                <w:i/>
                <w:sz w:val="28"/>
                <w:szCs w:val="20"/>
                <w:lang w:val="uk-UA" w:eastAsia="uk-UA"/>
              </w:rPr>
            </w:pPr>
            <w:r w:rsidRPr="00D963C1">
              <w:rPr>
                <w:rFonts w:ascii="Times New Roman" w:eastAsia="Calibri" w:hAnsi="Times New Roman" w:cs="Times New Roman"/>
                <w:i/>
                <w:sz w:val="24"/>
                <w:szCs w:val="20"/>
                <w:lang w:val="uk-UA" w:eastAsia="uk-UA"/>
              </w:rPr>
              <w:t>(підпис)</w:t>
            </w:r>
          </w:p>
        </w:tc>
      </w:tr>
    </w:tbl>
    <w:p w:rsidR="00D963C1" w:rsidRPr="00D963C1" w:rsidRDefault="00D963C1" w:rsidP="00D963C1">
      <w:pPr>
        <w:spacing w:after="0" w:line="240" w:lineRule="auto"/>
        <w:rPr>
          <w:rFonts w:ascii="Times New Roman" w:eastAsia="Calibri" w:hAnsi="Times New Roman" w:cs="Times New Roman"/>
          <w:sz w:val="28"/>
          <w:szCs w:val="20"/>
          <w:lang w:val="uk-UA" w:eastAsia="uk-UA"/>
        </w:rPr>
      </w:pPr>
    </w:p>
    <w:p w:rsidR="00D963C1" w:rsidRPr="00D963C1" w:rsidRDefault="00D963C1" w:rsidP="00D963C1">
      <w:pPr>
        <w:spacing w:after="0" w:line="240" w:lineRule="auto"/>
        <w:jc w:val="center"/>
        <w:rPr>
          <w:rFonts w:ascii="Times New Roman" w:eastAsia="Calibri" w:hAnsi="Times New Roman" w:cs="Times New Roman"/>
          <w:sz w:val="28"/>
          <w:szCs w:val="20"/>
          <w:lang w:val="uk-UA" w:eastAsia="uk-UA"/>
        </w:rPr>
      </w:pPr>
      <w:r w:rsidRPr="00D963C1">
        <w:rPr>
          <w:rFonts w:ascii="Times New Roman" w:eastAsia="Calibri" w:hAnsi="Times New Roman" w:cs="Times New Roman"/>
          <w:sz w:val="28"/>
          <w:szCs w:val="20"/>
          <w:lang w:val="uk-UA" w:eastAsia="uk-UA"/>
        </w:rPr>
        <w:t>ВСІ ПУНКТИ Є ОБОВ’ЯЗКОВИМИ ДЛЯ ЗАПОВНЕННЯ!</w:t>
      </w:r>
    </w:p>
    <w:p w:rsidR="00D963C1" w:rsidRPr="00D963C1" w:rsidRDefault="00D963C1" w:rsidP="00D963C1">
      <w:pPr>
        <w:spacing w:after="0" w:line="240" w:lineRule="auto"/>
        <w:rPr>
          <w:rFonts w:ascii="Times New Roman" w:eastAsia="Calibri" w:hAnsi="Times New Roman" w:cs="Times New Roman"/>
          <w:sz w:val="28"/>
          <w:szCs w:val="20"/>
          <w:lang w:val="uk-UA" w:eastAsia="uk-UA"/>
        </w:rPr>
      </w:pPr>
    </w:p>
    <w:p w:rsidR="00D963C1" w:rsidRPr="00D963C1" w:rsidRDefault="00D963C1" w:rsidP="00D963C1">
      <w:pPr>
        <w:spacing w:after="0" w:line="240" w:lineRule="auto"/>
        <w:rPr>
          <w:rFonts w:ascii="Times New Roman" w:eastAsia="Calibri" w:hAnsi="Times New Roman" w:cs="Times New Roman"/>
          <w:sz w:val="28"/>
          <w:szCs w:val="20"/>
          <w:lang w:val="uk-UA" w:eastAsia="uk-UA"/>
        </w:rPr>
      </w:pPr>
      <w:r w:rsidRPr="00D963C1">
        <w:rPr>
          <w:rFonts w:ascii="Times New Roman" w:eastAsia="Calibri" w:hAnsi="Times New Roman" w:cs="Times New Roman"/>
          <w:b/>
          <w:sz w:val="28"/>
          <w:szCs w:val="20"/>
          <w:lang w:val="uk-UA" w:eastAsia="uk-UA"/>
        </w:rPr>
        <w:tab/>
        <w:t>1.</w:t>
      </w:r>
      <w:r w:rsidRPr="00D963C1">
        <w:rPr>
          <w:rFonts w:ascii="Times New Roman" w:eastAsia="Calibri" w:hAnsi="Times New Roman" w:cs="Times New Roman"/>
          <w:sz w:val="28"/>
          <w:szCs w:val="20"/>
          <w:lang w:val="uk-UA" w:eastAsia="uk-UA"/>
        </w:rPr>
        <w:t xml:space="preserve"> </w:t>
      </w:r>
      <w:r w:rsidR="00F65AB5">
        <w:rPr>
          <w:rFonts w:ascii="Times New Roman" w:eastAsia="Calibri" w:hAnsi="Times New Roman" w:cs="Times New Roman"/>
          <w:b/>
          <w:sz w:val="28"/>
          <w:szCs w:val="20"/>
          <w:lang w:val="uk-UA" w:eastAsia="uk-UA"/>
        </w:rPr>
        <w:t xml:space="preserve">Назва </w:t>
      </w:r>
      <w:proofErr w:type="spellStart"/>
      <w:r w:rsidR="00F65AB5">
        <w:rPr>
          <w:rFonts w:ascii="Times New Roman" w:eastAsia="Calibri" w:hAnsi="Times New Roman" w:cs="Times New Roman"/>
          <w:b/>
          <w:sz w:val="28"/>
          <w:szCs w:val="20"/>
          <w:lang w:val="uk-UA" w:eastAsia="uk-UA"/>
        </w:rPr>
        <w:t>проє</w:t>
      </w:r>
      <w:r w:rsidRPr="00D963C1">
        <w:rPr>
          <w:rFonts w:ascii="Times New Roman" w:eastAsia="Calibri" w:hAnsi="Times New Roman" w:cs="Times New Roman"/>
          <w:b/>
          <w:sz w:val="28"/>
          <w:szCs w:val="20"/>
          <w:lang w:val="uk-UA" w:eastAsia="uk-UA"/>
        </w:rPr>
        <w:t>кту</w:t>
      </w:r>
      <w:proofErr w:type="spellEnd"/>
      <w:r w:rsidRPr="00D963C1">
        <w:rPr>
          <w:rFonts w:ascii="Times New Roman" w:eastAsia="Calibri" w:hAnsi="Times New Roman" w:cs="Times New Roman"/>
          <w:sz w:val="28"/>
          <w:szCs w:val="20"/>
          <w:lang w:val="uk-UA" w:eastAsia="uk-UA"/>
        </w:rPr>
        <w:t xml:space="preserve"> </w:t>
      </w:r>
      <w:r w:rsidRPr="00D963C1">
        <w:rPr>
          <w:rFonts w:ascii="Times New Roman" w:eastAsia="Calibri" w:hAnsi="Times New Roman" w:cs="Times New Roman"/>
          <w:i/>
          <w:sz w:val="27"/>
          <w:szCs w:val="27"/>
          <w:lang w:val="uk-UA" w:eastAsia="uk-UA"/>
        </w:rPr>
        <w:t>(не більше 15 слів)</w:t>
      </w:r>
      <w:r w:rsidRPr="00D963C1">
        <w:rPr>
          <w:rFonts w:ascii="Times New Roman" w:eastAsia="Calibri" w:hAnsi="Times New Roman" w:cs="Times New Roman"/>
          <w:sz w:val="28"/>
          <w:szCs w:val="20"/>
          <w:lang w:val="uk-UA" w:eastAsia="uk-UA"/>
        </w:rPr>
        <w:t>:</w:t>
      </w:r>
    </w:p>
    <w:p w:rsidR="00D963C1" w:rsidRDefault="00F65AB5" w:rsidP="00C46D46">
      <w:pPr>
        <w:spacing w:after="0" w:line="240" w:lineRule="auto"/>
        <w:ind w:firstLine="708"/>
        <w:jc w:val="both"/>
        <w:rPr>
          <w:rFonts w:ascii="Times New Roman" w:eastAsia="Calibri" w:hAnsi="Times New Roman" w:cs="Times New Roman"/>
          <w:sz w:val="28"/>
          <w:szCs w:val="20"/>
          <w:lang w:val="uk-UA" w:eastAsia="uk-UA"/>
        </w:rPr>
      </w:pPr>
      <w:r>
        <w:rPr>
          <w:rFonts w:ascii="Times New Roman" w:eastAsia="Calibri" w:hAnsi="Times New Roman" w:cs="Times New Roman"/>
          <w:sz w:val="28"/>
          <w:szCs w:val="20"/>
          <w:lang w:val="uk-UA" w:eastAsia="uk-UA"/>
        </w:rPr>
        <w:t>«</w:t>
      </w:r>
      <w:r w:rsidR="00335267" w:rsidRPr="00335267">
        <w:rPr>
          <w:rFonts w:ascii="Times New Roman" w:eastAsia="Calibri" w:hAnsi="Times New Roman" w:cs="Times New Roman"/>
          <w:sz w:val="28"/>
          <w:szCs w:val="20"/>
          <w:lang w:val="uk-UA" w:eastAsia="uk-UA"/>
        </w:rPr>
        <w:t xml:space="preserve">Облаштування, розширення та модернізація зони ігрових майданчиків ясла-садка №33 ім. Ф. </w:t>
      </w:r>
      <w:proofErr w:type="spellStart"/>
      <w:r w:rsidR="00335267" w:rsidRPr="00335267">
        <w:rPr>
          <w:rFonts w:ascii="Times New Roman" w:eastAsia="Calibri" w:hAnsi="Times New Roman" w:cs="Times New Roman"/>
          <w:sz w:val="28"/>
          <w:szCs w:val="20"/>
          <w:lang w:val="uk-UA" w:eastAsia="uk-UA"/>
        </w:rPr>
        <w:t>Фребеля</w:t>
      </w:r>
      <w:proofErr w:type="spellEnd"/>
      <w:r>
        <w:rPr>
          <w:rFonts w:ascii="Times New Roman" w:eastAsia="Calibri" w:hAnsi="Times New Roman" w:cs="Times New Roman"/>
          <w:sz w:val="28"/>
          <w:szCs w:val="20"/>
          <w:lang w:val="uk-UA" w:eastAsia="uk-UA"/>
        </w:rPr>
        <w:t>»</w:t>
      </w:r>
    </w:p>
    <w:p w:rsidR="00C46D46" w:rsidRPr="00E01CA0" w:rsidRDefault="00C46D46" w:rsidP="00C46D46">
      <w:pPr>
        <w:spacing w:after="0" w:line="240" w:lineRule="auto"/>
        <w:ind w:firstLine="708"/>
        <w:jc w:val="both"/>
        <w:rPr>
          <w:rFonts w:ascii="Times New Roman" w:eastAsia="Calibri" w:hAnsi="Times New Roman" w:cs="Times New Roman"/>
          <w:sz w:val="28"/>
          <w:szCs w:val="20"/>
          <w:lang w:val="uk-UA" w:eastAsia="uk-UA"/>
        </w:rPr>
      </w:pPr>
    </w:p>
    <w:p w:rsidR="00D963C1" w:rsidRPr="00D963C1" w:rsidRDefault="00D963C1" w:rsidP="00D963C1">
      <w:pPr>
        <w:spacing w:after="0" w:line="240" w:lineRule="auto"/>
        <w:jc w:val="both"/>
        <w:rPr>
          <w:rFonts w:ascii="Times New Roman" w:eastAsia="Calibri" w:hAnsi="Times New Roman" w:cs="Times New Roman"/>
          <w:sz w:val="26"/>
          <w:szCs w:val="26"/>
          <w:lang w:val="uk-UA" w:eastAsia="uk-UA"/>
        </w:rPr>
      </w:pPr>
      <w:r w:rsidRPr="00D963C1">
        <w:rPr>
          <w:rFonts w:ascii="Times New Roman" w:eastAsia="Calibri" w:hAnsi="Times New Roman" w:cs="Times New Roman"/>
          <w:b/>
          <w:sz w:val="28"/>
          <w:szCs w:val="20"/>
          <w:lang w:val="uk-UA" w:eastAsia="uk-UA"/>
        </w:rPr>
        <w:tab/>
        <w:t>2.</w:t>
      </w:r>
      <w:r w:rsidRPr="00D963C1">
        <w:rPr>
          <w:rFonts w:ascii="Times New Roman" w:eastAsia="Calibri" w:hAnsi="Times New Roman" w:cs="Times New Roman"/>
          <w:sz w:val="28"/>
          <w:szCs w:val="20"/>
          <w:lang w:val="uk-UA" w:eastAsia="uk-UA"/>
        </w:rPr>
        <w:t xml:space="preserve"> </w:t>
      </w:r>
      <w:r w:rsidR="005848CE">
        <w:rPr>
          <w:rFonts w:ascii="Times New Roman" w:eastAsia="Calibri" w:hAnsi="Times New Roman" w:cs="Times New Roman"/>
          <w:b/>
          <w:sz w:val="28"/>
          <w:szCs w:val="20"/>
          <w:lang w:val="uk-UA" w:eastAsia="uk-UA"/>
        </w:rPr>
        <w:t xml:space="preserve">Пріоритетні напрямки </w:t>
      </w:r>
      <w:proofErr w:type="spellStart"/>
      <w:r w:rsidR="005848CE">
        <w:rPr>
          <w:rFonts w:ascii="Times New Roman" w:eastAsia="Calibri" w:hAnsi="Times New Roman" w:cs="Times New Roman"/>
          <w:b/>
          <w:sz w:val="28"/>
          <w:szCs w:val="20"/>
          <w:lang w:val="uk-UA" w:eastAsia="uk-UA"/>
        </w:rPr>
        <w:t>проє</w:t>
      </w:r>
      <w:r w:rsidRPr="00D963C1">
        <w:rPr>
          <w:rFonts w:ascii="Times New Roman" w:eastAsia="Calibri" w:hAnsi="Times New Roman" w:cs="Times New Roman"/>
          <w:b/>
          <w:sz w:val="28"/>
          <w:szCs w:val="20"/>
          <w:lang w:val="uk-UA" w:eastAsia="uk-UA"/>
        </w:rPr>
        <w:t>кту</w:t>
      </w:r>
      <w:proofErr w:type="spellEnd"/>
      <w:r w:rsidRPr="00D963C1">
        <w:rPr>
          <w:rFonts w:ascii="Times New Roman" w:eastAsia="Calibri" w:hAnsi="Times New Roman" w:cs="Times New Roman"/>
          <w:sz w:val="28"/>
          <w:szCs w:val="20"/>
          <w:lang w:val="uk-UA" w:eastAsia="uk-UA"/>
        </w:rPr>
        <w:t xml:space="preserve"> </w:t>
      </w:r>
      <w:r w:rsidRPr="00D963C1">
        <w:rPr>
          <w:rFonts w:ascii="Times New Roman" w:eastAsia="Calibri" w:hAnsi="Times New Roman" w:cs="Times New Roman"/>
          <w:i/>
          <w:sz w:val="26"/>
          <w:szCs w:val="26"/>
          <w:lang w:val="uk-UA" w:eastAsia="uk-UA"/>
        </w:rPr>
        <w:t>(необхідне підкреслити і поставити знак "Х")</w:t>
      </w:r>
      <w:r w:rsidRPr="00D963C1">
        <w:rPr>
          <w:rFonts w:ascii="Times New Roman" w:eastAsia="Calibri" w:hAnsi="Times New Roman" w:cs="Times New Roman"/>
          <w:sz w:val="26"/>
          <w:szCs w:val="26"/>
          <w:lang w:val="uk-UA" w:eastAsia="uk-UA"/>
        </w:rPr>
        <w:t>:</w:t>
      </w:r>
    </w:p>
    <w:p w:rsidR="00D963C1" w:rsidRPr="00D963C1" w:rsidRDefault="00DA62A8" w:rsidP="00D963C1">
      <w:pPr>
        <w:spacing w:after="0" w:line="240" w:lineRule="auto"/>
        <w:rPr>
          <w:rFonts w:ascii="Times New Roman" w:eastAsia="Calibri" w:hAnsi="Times New Roman" w:cs="Times New Roman"/>
          <w:sz w:val="28"/>
          <w:szCs w:val="20"/>
          <w:lang w:val="uk-UA" w:eastAsia="uk-UA"/>
        </w:rPr>
      </w:pPr>
      <w:r>
        <w:rPr>
          <w:rFonts w:ascii="Times New Roman" w:eastAsia="Calibri" w:hAnsi="Times New Roman" w:cs="Times New Roman"/>
          <w:noProof/>
          <w:sz w:val="28"/>
          <w:szCs w:val="20"/>
          <w:lang w:eastAsia="ru-RU"/>
        </w:rPr>
        <mc:AlternateContent>
          <mc:Choice Requires="wps">
            <w:drawing>
              <wp:anchor distT="0" distB="0" distL="114300" distR="114300" simplePos="0" relativeHeight="251695104" behindDoc="0" locked="0" layoutInCell="1" allowOverlap="1">
                <wp:simplePos x="0" y="0"/>
                <wp:positionH relativeFrom="column">
                  <wp:posOffset>5899785</wp:posOffset>
                </wp:positionH>
                <wp:positionV relativeFrom="paragraph">
                  <wp:posOffset>144780</wp:posOffset>
                </wp:positionV>
                <wp:extent cx="99060" cy="99060"/>
                <wp:effectExtent l="0" t="0" r="34290" b="34290"/>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99060" cy="990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F55114" id="Прямая соединительная линия 3"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464.55pt,11.4pt" to="472.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" strokecolor="black [3200]" strokeweight=".5pt">
                <v:stroke joinstyle="miter"/>
              </v:line>
            </w:pict>
          </mc:Fallback>
        </mc:AlternateContent>
      </w:r>
      <w:r>
        <w:rPr>
          <w:rFonts w:ascii="Times New Roman" w:eastAsia="Calibri" w:hAnsi="Times New Roman" w:cs="Times New Roman"/>
          <w:noProof/>
          <w:sz w:val="28"/>
          <w:szCs w:val="20"/>
          <w:lang w:eastAsia="ru-RU"/>
        </w:rPr>
        <mc:AlternateContent>
          <mc:Choice Requires="wps">
            <w:drawing>
              <wp:anchor distT="0" distB="0" distL="114300" distR="114300" simplePos="0" relativeHeight="251694080" behindDoc="0" locked="0" layoutInCell="1" allowOverlap="1">
                <wp:simplePos x="0" y="0"/>
                <wp:positionH relativeFrom="column">
                  <wp:posOffset>5884545</wp:posOffset>
                </wp:positionH>
                <wp:positionV relativeFrom="paragraph">
                  <wp:posOffset>129540</wp:posOffset>
                </wp:positionV>
                <wp:extent cx="91440" cy="114300"/>
                <wp:effectExtent l="0" t="0" r="2286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9144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7BEDA0" id="Прямая соединительная линия 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63.35pt,10.2pt" to="470.5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" strokecolor="black [3200]" strokeweight=".5pt">
                <v:stroke joinstyle="miter"/>
              </v:line>
            </w:pict>
          </mc:Fallback>
        </mc:AlternateContent>
      </w:r>
      <w:r w:rsidR="00D963C1" w:rsidRPr="00D963C1">
        <w:rPr>
          <w:rFonts w:ascii="Times New Roman" w:eastAsia="Calibri" w:hAnsi="Times New Roman" w:cs="Times New Roman"/>
          <w:sz w:val="28"/>
          <w:szCs w:val="20"/>
          <w:lang w:val="uk-UA" w:eastAsia="uk-UA"/>
        </w:rPr>
        <w:t xml:space="preserve">● облаштування тротуарів – </w:t>
      </w:r>
      <w:r w:rsidR="00D963C1" w:rsidRPr="00D963C1">
        <w:rPr>
          <w:rFonts w:ascii="Times New Roman" w:eastAsia="Calibri" w:hAnsi="Times New Roman" w:cs="Times New Roman"/>
          <w:sz w:val="44"/>
          <w:szCs w:val="20"/>
          <w:lang w:val="uk-UA" w:eastAsia="uk-UA"/>
        </w:rPr>
        <w:t>□</w:t>
      </w:r>
      <w:r w:rsidR="00D963C1" w:rsidRPr="00D963C1">
        <w:rPr>
          <w:rFonts w:ascii="Times New Roman" w:eastAsia="Calibri" w:hAnsi="Times New Roman" w:cs="Times New Roman"/>
          <w:sz w:val="28"/>
          <w:szCs w:val="20"/>
          <w:lang w:val="uk-UA" w:eastAsia="uk-UA"/>
        </w:rPr>
        <w:t xml:space="preserve">                   ● </w:t>
      </w:r>
      <w:r w:rsidR="00D963C1" w:rsidRPr="00DA62A8">
        <w:rPr>
          <w:rFonts w:ascii="Times New Roman" w:eastAsia="Calibri" w:hAnsi="Times New Roman" w:cs="Times New Roman"/>
          <w:sz w:val="28"/>
          <w:szCs w:val="20"/>
          <w:u w:val="single"/>
          <w:lang w:val="uk-UA" w:eastAsia="uk-UA"/>
        </w:rPr>
        <w:t xml:space="preserve">естетичне облаштування міста – </w:t>
      </w:r>
      <w:r w:rsidR="00D963C1" w:rsidRPr="00DA62A8">
        <w:rPr>
          <w:rFonts w:ascii="Times New Roman" w:eastAsia="Calibri" w:hAnsi="Times New Roman" w:cs="Times New Roman"/>
          <w:sz w:val="44"/>
          <w:szCs w:val="20"/>
          <w:lang w:val="uk-UA" w:eastAsia="uk-UA"/>
        </w:rPr>
        <w:t>□</w:t>
      </w:r>
    </w:p>
    <w:p w:rsidR="00D963C1" w:rsidRPr="001144C1" w:rsidRDefault="001144C1" w:rsidP="00D963C1">
      <w:pPr>
        <w:spacing w:after="120" w:line="240" w:lineRule="auto"/>
        <w:rPr>
          <w:rFonts w:ascii="Times New Roman" w:eastAsia="Calibri" w:hAnsi="Times New Roman" w:cs="Times New Roman"/>
          <w:b/>
          <w:sz w:val="28"/>
          <w:szCs w:val="20"/>
          <w:lang w:val="uk-UA" w:eastAsia="uk-UA"/>
        </w:rPr>
      </w:pPr>
      <w:r>
        <w:rPr>
          <w:rFonts w:ascii="Times New Roman" w:eastAsia="Calibri" w:hAnsi="Times New Roman" w:cs="Times New Roman"/>
          <w:noProof/>
          <w:sz w:val="28"/>
          <w:szCs w:val="20"/>
          <w:lang w:eastAsia="ru-RU"/>
        </w:rPr>
        <mc:AlternateContent>
          <mc:Choice Requires="wps">
            <w:drawing>
              <wp:anchor distT="0" distB="0" distL="114300" distR="114300" simplePos="0" relativeHeight="251673600" behindDoc="0" locked="0" layoutInCell="1" allowOverlap="1">
                <wp:simplePos x="0" y="0"/>
                <wp:positionH relativeFrom="column">
                  <wp:posOffset>5869305</wp:posOffset>
                </wp:positionH>
                <wp:positionV relativeFrom="paragraph">
                  <wp:posOffset>143510</wp:posOffset>
                </wp:positionV>
                <wp:extent cx="83820" cy="137160"/>
                <wp:effectExtent l="0" t="0" r="30480" b="3429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83820" cy="137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3F5F74" id="Прямая соединительная линия 1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62.15pt,11.3pt" to="468.7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" strokecolor="black [3213]" strokeweight=".5pt">
                <v:stroke joinstyle="miter"/>
              </v:line>
            </w:pict>
          </mc:Fallback>
        </mc:AlternateContent>
      </w:r>
      <w:r>
        <w:rPr>
          <w:rFonts w:ascii="Times New Roman" w:eastAsia="Calibri" w:hAnsi="Times New Roman" w:cs="Times New Roman"/>
          <w:noProof/>
          <w:sz w:val="28"/>
          <w:szCs w:val="20"/>
          <w:lang w:eastAsia="ru-RU"/>
        </w:rPr>
        <mc:AlternateContent>
          <mc:Choice Requires="wps">
            <w:drawing>
              <wp:anchor distT="0" distB="0" distL="114300" distR="114300" simplePos="0" relativeHeight="251672576" behindDoc="0" locked="0" layoutInCell="1" allowOverlap="1">
                <wp:simplePos x="0" y="0"/>
                <wp:positionH relativeFrom="column">
                  <wp:posOffset>5854065</wp:posOffset>
                </wp:positionH>
                <wp:positionV relativeFrom="paragraph">
                  <wp:posOffset>166370</wp:posOffset>
                </wp:positionV>
                <wp:extent cx="106680" cy="129540"/>
                <wp:effectExtent l="0" t="0" r="26670" b="22860"/>
                <wp:wrapNone/>
                <wp:docPr id="17" name="Прямая соединительная линия 17"/>
                <wp:cNvGraphicFramePr/>
                <a:graphic xmlns:a="http://schemas.openxmlformats.org/drawingml/2006/main">
                  <a:graphicData uri="http://schemas.microsoft.com/office/word/2010/wordprocessingShape">
                    <wps:wsp>
                      <wps:cNvCnPr/>
                      <wps:spPr>
                        <a:xfrm flipH="1">
                          <a:off x="0" y="0"/>
                          <a:ext cx="106680" cy="129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07A364" id="Прямая соединительная линия 17"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460.95pt,13.1pt" to="469.3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" strokecolor="black [3213]" strokeweight=".5pt">
                <v:stroke joinstyle="miter"/>
              </v:line>
            </w:pict>
          </mc:Fallback>
        </mc:AlternateContent>
      </w:r>
      <w:r>
        <w:rPr>
          <w:rFonts w:ascii="Times New Roman" w:eastAsia="Calibri" w:hAnsi="Times New Roman" w:cs="Times New Roman"/>
          <w:noProof/>
          <w:sz w:val="28"/>
          <w:szCs w:val="20"/>
          <w:lang w:eastAsia="ru-RU"/>
        </w:rPr>
        <mc:AlternateContent>
          <mc:Choice Requires="wps">
            <w:drawing>
              <wp:anchor distT="0" distB="0" distL="114300" distR="114300" simplePos="0" relativeHeight="251671552" behindDoc="0" locked="0" layoutInCell="1" allowOverlap="1">
                <wp:simplePos x="0" y="0"/>
                <wp:positionH relativeFrom="column">
                  <wp:posOffset>5846445</wp:posOffset>
                </wp:positionH>
                <wp:positionV relativeFrom="paragraph">
                  <wp:posOffset>158750</wp:posOffset>
                </wp:positionV>
                <wp:extent cx="129540" cy="129540"/>
                <wp:effectExtent l="0" t="0" r="22860" b="22860"/>
                <wp:wrapNone/>
                <wp:docPr id="15" name="Прямоугольник 15"/>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09EA" w:rsidRPr="001144C1" w:rsidRDefault="00A809EA" w:rsidP="001144C1">
                            <w:pPr>
                              <w:jc w:val="center"/>
                              <w:rPr>
                                <w:lang w:val="uk-UA"/>
                              </w:rPr>
                            </w:pPr>
                            <w:r>
                              <w:rPr>
                                <w:lang w:val="uk-UA"/>
                              </w:rPr>
                              <w:t>ЧЧЧ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5" o:spid="_x0000_s1026" style="position:absolute;margin-left:460.35pt;margin-top:12.5pt;width:10.2pt;height:10.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" fillcolor="white [3201]" strokecolor="black [3213]" strokeweight="1pt">
                <v:textbox>
                  <w:txbxContent>
                    <w:p w:rsidR="00A809EA" w:rsidRPr="001144C1" w:rsidRDefault="00A809EA" w:rsidP="001144C1">
                      <w:pPr>
                        <w:jc w:val="center"/>
                        <w:rPr>
                          <w:lang w:val="uk-UA"/>
                        </w:rPr>
                      </w:pPr>
                      <w:r>
                        <w:rPr>
                          <w:lang w:val="uk-UA"/>
                        </w:rPr>
                        <w:t>ЧЧЧ</w:t>
                      </w:r>
                    </w:p>
                  </w:txbxContent>
                </v:textbox>
              </v:rect>
            </w:pict>
          </mc:Fallback>
        </mc:AlternateContent>
      </w:r>
      <w:r w:rsidR="00D963C1" w:rsidRPr="00D963C1">
        <w:rPr>
          <w:rFonts w:ascii="Times New Roman" w:eastAsia="Calibri" w:hAnsi="Times New Roman" w:cs="Times New Roman"/>
          <w:sz w:val="28"/>
          <w:szCs w:val="20"/>
          <w:lang w:val="uk-UA" w:eastAsia="uk-UA"/>
        </w:rPr>
        <w:t xml:space="preserve">● дороги – </w:t>
      </w:r>
      <w:r w:rsidR="00D963C1" w:rsidRPr="00D963C1">
        <w:rPr>
          <w:rFonts w:ascii="Times New Roman" w:eastAsia="Calibri" w:hAnsi="Times New Roman" w:cs="Times New Roman"/>
          <w:sz w:val="44"/>
          <w:szCs w:val="20"/>
          <w:lang w:val="uk-UA" w:eastAsia="uk-UA"/>
        </w:rPr>
        <w:t>□</w:t>
      </w:r>
      <w:r w:rsidR="00D963C1" w:rsidRPr="00D963C1">
        <w:rPr>
          <w:rFonts w:ascii="Times New Roman" w:eastAsia="Calibri" w:hAnsi="Times New Roman" w:cs="Times New Roman"/>
          <w:sz w:val="28"/>
          <w:szCs w:val="20"/>
          <w:lang w:val="uk-UA" w:eastAsia="uk-UA"/>
        </w:rPr>
        <w:t xml:space="preserve">                 ● </w:t>
      </w:r>
      <w:r w:rsidR="00D963C1" w:rsidRPr="005848CE">
        <w:rPr>
          <w:rFonts w:ascii="Times New Roman" w:eastAsia="Calibri" w:hAnsi="Times New Roman" w:cs="Times New Roman"/>
          <w:sz w:val="28"/>
          <w:szCs w:val="20"/>
          <w:u w:val="single"/>
          <w:lang w:val="uk-UA" w:eastAsia="uk-UA"/>
        </w:rPr>
        <w:t>будівництво спортивних та дитячих майданчиків –</w:t>
      </w:r>
      <w:r w:rsidR="00D963C1" w:rsidRPr="00D963C1">
        <w:rPr>
          <w:rFonts w:ascii="Times New Roman" w:eastAsia="Calibri" w:hAnsi="Times New Roman" w:cs="Times New Roman"/>
          <w:sz w:val="28"/>
          <w:szCs w:val="20"/>
          <w:lang w:val="uk-UA" w:eastAsia="uk-UA"/>
        </w:rPr>
        <w:t xml:space="preserve"> </w:t>
      </w:r>
    </w:p>
    <w:p w:rsidR="00D963C1" w:rsidRPr="00D963C1" w:rsidRDefault="00D963C1" w:rsidP="00D963C1">
      <w:pPr>
        <w:spacing w:after="0" w:line="216" w:lineRule="auto"/>
        <w:jc w:val="both"/>
        <w:rPr>
          <w:rFonts w:ascii="Times New Roman" w:eastAsia="Calibri" w:hAnsi="Times New Roman" w:cs="Times New Roman"/>
          <w:sz w:val="28"/>
          <w:szCs w:val="20"/>
          <w:lang w:val="uk-UA" w:eastAsia="uk-UA"/>
        </w:rPr>
      </w:pPr>
      <w:r w:rsidRPr="00D963C1">
        <w:rPr>
          <w:rFonts w:ascii="Times New Roman" w:eastAsia="Calibri" w:hAnsi="Times New Roman" w:cs="Times New Roman"/>
          <w:sz w:val="28"/>
          <w:szCs w:val="20"/>
          <w:lang w:val="uk-UA" w:eastAsia="uk-UA"/>
        </w:rPr>
        <w:t xml:space="preserve">● облаштування зон відпочинку (в тому числі зі створенням точок вільного доступу до мережі  Інтернет) та впорядкування прибережних смуг водойм – </w:t>
      </w:r>
      <w:r w:rsidRPr="00D963C1">
        <w:rPr>
          <w:rFonts w:ascii="Times New Roman" w:eastAsia="Calibri" w:hAnsi="Times New Roman" w:cs="Times New Roman"/>
          <w:sz w:val="44"/>
          <w:szCs w:val="20"/>
          <w:lang w:val="uk-UA" w:eastAsia="uk-UA"/>
        </w:rPr>
        <w:t>□</w:t>
      </w:r>
      <w:r w:rsidRPr="00D963C1">
        <w:rPr>
          <w:rFonts w:ascii="Times New Roman" w:eastAsia="Calibri" w:hAnsi="Times New Roman" w:cs="Times New Roman"/>
          <w:sz w:val="28"/>
          <w:szCs w:val="20"/>
          <w:lang w:val="uk-UA" w:eastAsia="uk-UA"/>
        </w:rPr>
        <w:t xml:space="preserve"> ● вуличне освітлення – </w:t>
      </w:r>
      <w:r w:rsidRPr="00D963C1">
        <w:rPr>
          <w:rFonts w:ascii="Times New Roman" w:eastAsia="Calibri" w:hAnsi="Times New Roman" w:cs="Times New Roman"/>
          <w:sz w:val="44"/>
          <w:szCs w:val="20"/>
          <w:lang w:val="uk-UA" w:eastAsia="uk-UA"/>
        </w:rPr>
        <w:t>□</w:t>
      </w:r>
      <w:r w:rsidRPr="00D963C1">
        <w:rPr>
          <w:rFonts w:ascii="Times New Roman" w:eastAsia="Calibri" w:hAnsi="Times New Roman" w:cs="Times New Roman"/>
          <w:sz w:val="28"/>
          <w:szCs w:val="20"/>
          <w:lang w:val="uk-UA" w:eastAsia="uk-UA"/>
        </w:rPr>
        <w:t xml:space="preserve">         ● розвиток вело- та бігової інфраструктури – </w:t>
      </w:r>
      <w:r w:rsidRPr="00D963C1">
        <w:rPr>
          <w:rFonts w:ascii="Times New Roman" w:eastAsia="Calibri" w:hAnsi="Times New Roman" w:cs="Times New Roman"/>
          <w:sz w:val="44"/>
          <w:szCs w:val="20"/>
          <w:lang w:val="uk-UA" w:eastAsia="uk-UA"/>
        </w:rPr>
        <w:t>□</w:t>
      </w:r>
      <w:r w:rsidRPr="00D963C1">
        <w:rPr>
          <w:rFonts w:ascii="Times New Roman" w:eastAsia="Calibri" w:hAnsi="Times New Roman" w:cs="Times New Roman"/>
          <w:sz w:val="28"/>
          <w:szCs w:val="20"/>
          <w:lang w:val="uk-UA" w:eastAsia="uk-UA"/>
        </w:rPr>
        <w:t xml:space="preserve"> ● </w:t>
      </w:r>
      <w:r w:rsidRPr="00D963C1">
        <w:rPr>
          <w:rFonts w:ascii="Times New Roman" w:eastAsia="Calibri" w:hAnsi="Times New Roman" w:cs="Times New Roman"/>
          <w:spacing w:val="-6"/>
          <w:sz w:val="28"/>
          <w:szCs w:val="20"/>
          <w:lang w:val="uk-UA" w:eastAsia="uk-UA"/>
        </w:rPr>
        <w:t xml:space="preserve">заходи з енергозбереження (використання відновлювальних джерел енергії) – </w:t>
      </w:r>
      <w:r w:rsidRPr="00D963C1">
        <w:rPr>
          <w:rFonts w:ascii="Times New Roman" w:eastAsia="Calibri" w:hAnsi="Times New Roman" w:cs="Times New Roman"/>
          <w:sz w:val="44"/>
          <w:szCs w:val="20"/>
          <w:lang w:val="uk-UA" w:eastAsia="uk-UA"/>
        </w:rPr>
        <w:t>□</w:t>
      </w:r>
      <w:r w:rsidRPr="00D963C1">
        <w:rPr>
          <w:rFonts w:ascii="Times New Roman" w:eastAsia="Calibri" w:hAnsi="Times New Roman" w:cs="Times New Roman"/>
          <w:sz w:val="28"/>
          <w:szCs w:val="20"/>
          <w:lang w:val="uk-UA" w:eastAsia="uk-UA"/>
        </w:rPr>
        <w:t xml:space="preserve"> ● інше – </w:t>
      </w:r>
      <w:r w:rsidRPr="00D963C1">
        <w:rPr>
          <w:rFonts w:ascii="Times New Roman" w:eastAsia="Calibri" w:hAnsi="Times New Roman" w:cs="Times New Roman"/>
          <w:sz w:val="44"/>
          <w:szCs w:val="20"/>
          <w:lang w:val="uk-UA" w:eastAsia="uk-UA"/>
        </w:rPr>
        <w:t>□</w:t>
      </w:r>
    </w:p>
    <w:p w:rsidR="001144C1" w:rsidRDefault="00D963C1" w:rsidP="002D7F0F">
      <w:pPr>
        <w:spacing w:after="0" w:line="240" w:lineRule="auto"/>
        <w:jc w:val="both"/>
        <w:rPr>
          <w:rFonts w:ascii="Times New Roman" w:eastAsia="Calibri" w:hAnsi="Times New Roman" w:cs="Times New Roman"/>
          <w:b/>
          <w:sz w:val="28"/>
          <w:szCs w:val="20"/>
          <w:lang w:val="uk-UA" w:eastAsia="uk-UA"/>
        </w:rPr>
      </w:pPr>
      <w:r w:rsidRPr="00D963C1">
        <w:rPr>
          <w:rFonts w:ascii="Times New Roman" w:eastAsia="Calibri" w:hAnsi="Times New Roman" w:cs="Times New Roman"/>
          <w:b/>
          <w:sz w:val="28"/>
          <w:szCs w:val="20"/>
          <w:lang w:val="uk-UA" w:eastAsia="uk-UA"/>
        </w:rPr>
        <w:tab/>
      </w:r>
    </w:p>
    <w:p w:rsidR="00621B0B" w:rsidRDefault="00D963C1" w:rsidP="001144C1">
      <w:pPr>
        <w:spacing w:after="0" w:line="240" w:lineRule="auto"/>
        <w:ind w:firstLine="708"/>
        <w:jc w:val="both"/>
        <w:rPr>
          <w:rFonts w:ascii="Times New Roman" w:eastAsia="Calibri" w:hAnsi="Times New Roman" w:cs="Times New Roman"/>
          <w:sz w:val="28"/>
          <w:szCs w:val="20"/>
          <w:lang w:val="uk-UA" w:eastAsia="uk-UA"/>
        </w:rPr>
      </w:pPr>
      <w:r w:rsidRPr="00D963C1">
        <w:rPr>
          <w:rFonts w:ascii="Times New Roman" w:eastAsia="Calibri" w:hAnsi="Times New Roman" w:cs="Times New Roman"/>
          <w:b/>
          <w:sz w:val="28"/>
          <w:szCs w:val="20"/>
          <w:lang w:val="uk-UA" w:eastAsia="uk-UA"/>
        </w:rPr>
        <w:t>3. Місце реалізації завдання</w:t>
      </w:r>
      <w:r w:rsidRPr="00D963C1">
        <w:rPr>
          <w:rFonts w:ascii="Times New Roman" w:eastAsia="Calibri" w:hAnsi="Times New Roman" w:cs="Times New Roman"/>
          <w:sz w:val="28"/>
          <w:szCs w:val="20"/>
          <w:lang w:val="uk-UA" w:eastAsia="uk-UA"/>
        </w:rPr>
        <w:t xml:space="preserve"> </w:t>
      </w:r>
      <w:r w:rsidRPr="00D963C1">
        <w:rPr>
          <w:rFonts w:ascii="Times New Roman" w:eastAsia="Calibri" w:hAnsi="Times New Roman" w:cs="Times New Roman"/>
          <w:i/>
          <w:sz w:val="27"/>
          <w:szCs w:val="27"/>
          <w:lang w:val="uk-UA" w:eastAsia="uk-UA"/>
        </w:rPr>
        <w:t>(адреса, назва житлового масиву/мікрорайону, установи/закладу, кадастровий номер земельної ділянки, якщо відомо, тощо)</w:t>
      </w:r>
      <w:r w:rsidRPr="00D963C1">
        <w:rPr>
          <w:rFonts w:ascii="Times New Roman" w:eastAsia="Calibri" w:hAnsi="Times New Roman" w:cs="Times New Roman"/>
          <w:sz w:val="28"/>
          <w:szCs w:val="20"/>
          <w:lang w:val="uk-UA" w:eastAsia="uk-UA"/>
        </w:rPr>
        <w:t>:</w:t>
      </w:r>
      <w:r w:rsidR="002D7F0F">
        <w:rPr>
          <w:rFonts w:ascii="Times New Roman" w:eastAsia="Calibri" w:hAnsi="Times New Roman" w:cs="Times New Roman"/>
          <w:sz w:val="28"/>
          <w:szCs w:val="20"/>
          <w:lang w:val="uk-UA" w:eastAsia="uk-UA"/>
        </w:rPr>
        <w:t xml:space="preserve"> </w:t>
      </w:r>
    </w:p>
    <w:p w:rsidR="00D963C1" w:rsidRDefault="00621B0B" w:rsidP="001144C1">
      <w:pPr>
        <w:spacing w:after="0" w:line="240" w:lineRule="auto"/>
        <w:ind w:firstLine="708"/>
        <w:jc w:val="both"/>
        <w:rPr>
          <w:rFonts w:ascii="Times New Roman" w:eastAsia="Calibri" w:hAnsi="Times New Roman" w:cs="Times New Roman"/>
          <w:sz w:val="28"/>
          <w:szCs w:val="20"/>
          <w:lang w:val="uk-UA" w:eastAsia="uk-UA"/>
        </w:rPr>
      </w:pPr>
      <w:r>
        <w:rPr>
          <w:rFonts w:ascii="Times New Roman" w:eastAsia="Calibri" w:hAnsi="Times New Roman" w:cs="Times New Roman"/>
          <w:i/>
          <w:sz w:val="28"/>
          <w:szCs w:val="20"/>
          <w:lang w:val="uk-UA" w:eastAsia="uk-UA"/>
        </w:rPr>
        <w:t xml:space="preserve">- </w:t>
      </w:r>
      <w:r w:rsidRPr="005848CE">
        <w:rPr>
          <w:rFonts w:ascii="Times New Roman" w:eastAsia="Calibri" w:hAnsi="Times New Roman" w:cs="Times New Roman"/>
          <w:b/>
          <w:i/>
          <w:sz w:val="28"/>
          <w:szCs w:val="20"/>
          <w:lang w:val="uk-UA" w:eastAsia="uk-UA"/>
        </w:rPr>
        <w:t>адреса:</w:t>
      </w:r>
      <w:r w:rsidRPr="003358D7">
        <w:rPr>
          <w:rFonts w:ascii="Times New Roman" w:eastAsia="Calibri" w:hAnsi="Times New Roman" w:cs="Times New Roman"/>
          <w:sz w:val="28"/>
          <w:szCs w:val="20"/>
          <w:lang w:val="uk-UA" w:eastAsia="uk-UA"/>
        </w:rPr>
        <w:t xml:space="preserve"> </w:t>
      </w:r>
      <w:r w:rsidR="005848CE" w:rsidRPr="003358D7">
        <w:rPr>
          <w:rFonts w:ascii="Times New Roman" w:eastAsia="Calibri" w:hAnsi="Times New Roman" w:cs="Times New Roman"/>
          <w:sz w:val="28"/>
          <w:szCs w:val="20"/>
          <w:lang w:val="uk-UA" w:eastAsia="uk-UA"/>
        </w:rPr>
        <w:t>73013</w:t>
      </w:r>
      <w:r w:rsidR="005848CE">
        <w:rPr>
          <w:rFonts w:ascii="Times New Roman" w:eastAsia="Calibri" w:hAnsi="Times New Roman" w:cs="Times New Roman"/>
          <w:sz w:val="28"/>
          <w:szCs w:val="20"/>
          <w:lang w:val="uk-UA" w:eastAsia="uk-UA"/>
        </w:rPr>
        <w:t xml:space="preserve">, </w:t>
      </w:r>
      <w:proofErr w:type="spellStart"/>
      <w:r w:rsidR="002D7F0F">
        <w:rPr>
          <w:rFonts w:ascii="Times New Roman" w:eastAsia="Calibri" w:hAnsi="Times New Roman" w:cs="Times New Roman"/>
          <w:sz w:val="28"/>
          <w:szCs w:val="20"/>
          <w:lang w:val="uk-UA" w:eastAsia="uk-UA"/>
        </w:rPr>
        <w:t>м.Херсон</w:t>
      </w:r>
      <w:proofErr w:type="spellEnd"/>
      <w:r w:rsidR="002D7F0F">
        <w:rPr>
          <w:rFonts w:ascii="Times New Roman" w:eastAsia="Calibri" w:hAnsi="Times New Roman" w:cs="Times New Roman"/>
          <w:sz w:val="28"/>
          <w:szCs w:val="20"/>
          <w:lang w:val="uk-UA" w:eastAsia="uk-UA"/>
        </w:rPr>
        <w:t xml:space="preserve">, </w:t>
      </w:r>
      <w:proofErr w:type="spellStart"/>
      <w:r w:rsidR="002D7F0F">
        <w:rPr>
          <w:rFonts w:ascii="Times New Roman" w:eastAsia="Calibri" w:hAnsi="Times New Roman" w:cs="Times New Roman"/>
          <w:sz w:val="28"/>
          <w:szCs w:val="20"/>
          <w:lang w:val="uk-UA" w:eastAsia="uk-UA"/>
        </w:rPr>
        <w:t>вул.Ладичука</w:t>
      </w:r>
      <w:proofErr w:type="spellEnd"/>
      <w:r w:rsidR="001144C1">
        <w:rPr>
          <w:rFonts w:ascii="Times New Roman" w:eastAsia="Calibri" w:hAnsi="Times New Roman" w:cs="Times New Roman"/>
          <w:sz w:val="28"/>
          <w:szCs w:val="20"/>
          <w:lang w:val="uk-UA" w:eastAsia="uk-UA"/>
        </w:rPr>
        <w:t>, б.</w:t>
      </w:r>
      <w:r w:rsidR="002D7F0F">
        <w:rPr>
          <w:rFonts w:ascii="Times New Roman" w:eastAsia="Calibri" w:hAnsi="Times New Roman" w:cs="Times New Roman"/>
          <w:sz w:val="28"/>
          <w:szCs w:val="20"/>
          <w:lang w:val="uk-UA" w:eastAsia="uk-UA"/>
        </w:rPr>
        <w:t xml:space="preserve"> 123, </w:t>
      </w:r>
      <w:r w:rsidR="000713A8">
        <w:rPr>
          <w:rFonts w:ascii="Times New Roman" w:eastAsia="Calibri" w:hAnsi="Times New Roman" w:cs="Times New Roman"/>
          <w:sz w:val="28"/>
          <w:szCs w:val="20"/>
          <w:lang w:val="uk-UA" w:eastAsia="uk-UA"/>
        </w:rPr>
        <w:t xml:space="preserve">Дніпровський </w:t>
      </w:r>
      <w:r w:rsidR="002D7F0F">
        <w:rPr>
          <w:rFonts w:ascii="Times New Roman" w:eastAsia="Calibri" w:hAnsi="Times New Roman" w:cs="Times New Roman"/>
          <w:sz w:val="28"/>
          <w:szCs w:val="20"/>
          <w:lang w:val="uk-UA" w:eastAsia="uk-UA"/>
        </w:rPr>
        <w:t>район</w:t>
      </w:r>
      <w:r>
        <w:rPr>
          <w:rFonts w:ascii="Times New Roman" w:eastAsia="Calibri" w:hAnsi="Times New Roman" w:cs="Times New Roman"/>
          <w:sz w:val="28"/>
          <w:szCs w:val="20"/>
          <w:lang w:val="uk-UA" w:eastAsia="uk-UA"/>
        </w:rPr>
        <w:t>;</w:t>
      </w:r>
    </w:p>
    <w:p w:rsidR="00621B0B" w:rsidRPr="00621B0B" w:rsidRDefault="00621B0B" w:rsidP="001144C1">
      <w:pPr>
        <w:spacing w:after="0" w:line="240" w:lineRule="auto"/>
        <w:ind w:firstLine="708"/>
        <w:jc w:val="both"/>
        <w:rPr>
          <w:rFonts w:ascii="Times New Roman" w:eastAsia="Calibri" w:hAnsi="Times New Roman" w:cs="Times New Roman"/>
          <w:sz w:val="28"/>
          <w:szCs w:val="20"/>
          <w:lang w:val="uk-UA" w:eastAsia="uk-UA"/>
        </w:rPr>
      </w:pPr>
      <w:r>
        <w:rPr>
          <w:rFonts w:ascii="Times New Roman" w:eastAsia="Calibri" w:hAnsi="Times New Roman" w:cs="Times New Roman"/>
          <w:sz w:val="28"/>
          <w:szCs w:val="20"/>
          <w:lang w:val="uk-UA" w:eastAsia="uk-UA"/>
        </w:rPr>
        <w:t xml:space="preserve">- </w:t>
      </w:r>
      <w:r w:rsidRPr="005848CE">
        <w:rPr>
          <w:rFonts w:ascii="Times New Roman" w:eastAsia="Calibri" w:hAnsi="Times New Roman" w:cs="Times New Roman"/>
          <w:b/>
          <w:i/>
          <w:sz w:val="28"/>
          <w:szCs w:val="20"/>
          <w:lang w:val="uk-UA" w:eastAsia="uk-UA"/>
        </w:rPr>
        <w:t>назва закладу</w:t>
      </w:r>
      <w:r w:rsidRPr="005848CE">
        <w:rPr>
          <w:rFonts w:ascii="Times New Roman" w:eastAsia="Calibri" w:hAnsi="Times New Roman" w:cs="Times New Roman"/>
          <w:sz w:val="28"/>
          <w:szCs w:val="20"/>
          <w:lang w:val="uk-UA" w:eastAsia="uk-UA"/>
        </w:rPr>
        <w:t>:</w:t>
      </w:r>
      <w:r w:rsidRPr="00621B0B">
        <w:rPr>
          <w:rFonts w:ascii="Times New Roman" w:eastAsia="Calibri" w:hAnsi="Times New Roman" w:cs="Times New Roman"/>
          <w:sz w:val="28"/>
          <w:szCs w:val="20"/>
          <w:lang w:val="uk-UA" w:eastAsia="uk-UA"/>
        </w:rPr>
        <w:t xml:space="preserve"> Херсонський ясла-садок № 33 Херсонської міської ради </w:t>
      </w:r>
      <w:proofErr w:type="spellStart"/>
      <w:r w:rsidRPr="00621B0B">
        <w:rPr>
          <w:rFonts w:ascii="Times New Roman" w:eastAsia="Calibri" w:hAnsi="Times New Roman" w:cs="Times New Roman"/>
          <w:sz w:val="28"/>
          <w:szCs w:val="20"/>
          <w:lang w:val="uk-UA" w:eastAsia="uk-UA"/>
        </w:rPr>
        <w:t>ім.Фрідріха</w:t>
      </w:r>
      <w:proofErr w:type="spellEnd"/>
      <w:r w:rsidRPr="00621B0B">
        <w:rPr>
          <w:rFonts w:ascii="Times New Roman" w:eastAsia="Calibri" w:hAnsi="Times New Roman" w:cs="Times New Roman"/>
          <w:sz w:val="28"/>
          <w:szCs w:val="20"/>
          <w:lang w:val="uk-UA" w:eastAsia="uk-UA"/>
        </w:rPr>
        <w:t xml:space="preserve"> </w:t>
      </w:r>
      <w:proofErr w:type="spellStart"/>
      <w:r w:rsidRPr="00621B0B">
        <w:rPr>
          <w:rFonts w:ascii="Times New Roman" w:eastAsia="Calibri" w:hAnsi="Times New Roman" w:cs="Times New Roman"/>
          <w:sz w:val="28"/>
          <w:szCs w:val="20"/>
          <w:lang w:val="uk-UA" w:eastAsia="uk-UA"/>
        </w:rPr>
        <w:t>Фребеля</w:t>
      </w:r>
      <w:proofErr w:type="spellEnd"/>
      <w:r>
        <w:rPr>
          <w:rFonts w:ascii="Times New Roman" w:eastAsia="Calibri" w:hAnsi="Times New Roman" w:cs="Times New Roman"/>
          <w:sz w:val="28"/>
          <w:szCs w:val="20"/>
          <w:lang w:val="uk-UA" w:eastAsia="uk-UA"/>
        </w:rPr>
        <w:t>;</w:t>
      </w:r>
    </w:p>
    <w:p w:rsidR="00193A14" w:rsidRPr="00A809EA" w:rsidRDefault="00621B0B" w:rsidP="00A809EA">
      <w:pPr>
        <w:spacing w:after="0" w:line="240" w:lineRule="auto"/>
        <w:ind w:firstLine="708"/>
        <w:rPr>
          <w:rFonts w:ascii="Times New Roman" w:eastAsia="Calibri" w:hAnsi="Times New Roman" w:cs="Times New Roman"/>
          <w:sz w:val="28"/>
          <w:szCs w:val="28"/>
          <w:lang w:val="uk-UA" w:eastAsia="uk-UA"/>
        </w:rPr>
      </w:pPr>
      <w:r w:rsidRPr="00A809EA">
        <w:rPr>
          <w:rFonts w:ascii="Times New Roman" w:eastAsia="Calibri" w:hAnsi="Times New Roman" w:cs="Times New Roman"/>
          <w:i/>
          <w:sz w:val="28"/>
          <w:szCs w:val="28"/>
          <w:lang w:val="uk-UA" w:eastAsia="uk-UA"/>
        </w:rPr>
        <w:t xml:space="preserve">- </w:t>
      </w:r>
      <w:r w:rsidRPr="005848CE">
        <w:rPr>
          <w:rFonts w:ascii="Times New Roman" w:eastAsia="Calibri" w:hAnsi="Times New Roman" w:cs="Times New Roman"/>
          <w:b/>
          <w:i/>
          <w:sz w:val="28"/>
          <w:szCs w:val="28"/>
          <w:lang w:val="uk-UA" w:eastAsia="uk-UA"/>
        </w:rPr>
        <w:t xml:space="preserve">кадастровий номер земельної ділянки: </w:t>
      </w:r>
      <w:r w:rsidR="00A809EA" w:rsidRPr="00A809EA">
        <w:rPr>
          <w:rFonts w:ascii="Times New Roman" w:eastAsia="Calibri" w:hAnsi="Times New Roman" w:cs="Times New Roman"/>
          <w:sz w:val="28"/>
          <w:szCs w:val="28"/>
          <w:lang w:val="uk-UA" w:eastAsia="uk-UA"/>
        </w:rPr>
        <w:t>6510136300:28:001:0076</w:t>
      </w:r>
      <w:r w:rsidR="00693099">
        <w:rPr>
          <w:rFonts w:ascii="Times New Roman" w:eastAsia="Calibri" w:hAnsi="Times New Roman" w:cs="Times New Roman"/>
          <w:sz w:val="28"/>
          <w:szCs w:val="28"/>
          <w:lang w:val="uk-UA" w:eastAsia="uk-UA"/>
        </w:rPr>
        <w:t>.</w:t>
      </w:r>
    </w:p>
    <w:p w:rsidR="00AD0FE9" w:rsidRDefault="00AD0FE9" w:rsidP="00193A14">
      <w:pPr>
        <w:spacing w:after="0" w:line="240" w:lineRule="auto"/>
        <w:ind w:firstLine="708"/>
        <w:rPr>
          <w:rFonts w:ascii="Times New Roman" w:eastAsia="Calibri" w:hAnsi="Times New Roman" w:cs="Times New Roman"/>
          <w:b/>
          <w:sz w:val="28"/>
          <w:szCs w:val="20"/>
          <w:lang w:val="uk-UA" w:eastAsia="uk-UA"/>
        </w:rPr>
      </w:pPr>
    </w:p>
    <w:p w:rsidR="002A3C3D" w:rsidRDefault="002A3C3D" w:rsidP="00193A14">
      <w:pPr>
        <w:spacing w:after="0" w:line="240" w:lineRule="auto"/>
        <w:ind w:firstLine="708"/>
        <w:rPr>
          <w:rFonts w:ascii="Times New Roman" w:eastAsia="Calibri" w:hAnsi="Times New Roman" w:cs="Times New Roman"/>
          <w:b/>
          <w:sz w:val="28"/>
          <w:szCs w:val="20"/>
          <w:lang w:val="uk-UA" w:eastAsia="uk-UA"/>
        </w:rPr>
      </w:pPr>
    </w:p>
    <w:p w:rsidR="002A3C3D" w:rsidRDefault="002A3C3D" w:rsidP="00193A14">
      <w:pPr>
        <w:spacing w:after="0" w:line="240" w:lineRule="auto"/>
        <w:ind w:firstLine="708"/>
        <w:rPr>
          <w:rFonts w:ascii="Times New Roman" w:eastAsia="Calibri" w:hAnsi="Times New Roman" w:cs="Times New Roman"/>
          <w:b/>
          <w:sz w:val="28"/>
          <w:szCs w:val="20"/>
          <w:lang w:val="uk-UA" w:eastAsia="uk-UA"/>
        </w:rPr>
      </w:pPr>
    </w:p>
    <w:p w:rsidR="002A3C3D" w:rsidRDefault="002A3C3D" w:rsidP="00193A14">
      <w:pPr>
        <w:spacing w:after="0" w:line="240" w:lineRule="auto"/>
        <w:ind w:firstLine="708"/>
        <w:rPr>
          <w:rFonts w:ascii="Times New Roman" w:eastAsia="Calibri" w:hAnsi="Times New Roman" w:cs="Times New Roman"/>
          <w:b/>
          <w:sz w:val="28"/>
          <w:szCs w:val="20"/>
          <w:lang w:val="uk-UA" w:eastAsia="uk-UA"/>
        </w:rPr>
      </w:pPr>
    </w:p>
    <w:p w:rsidR="003358D7" w:rsidRDefault="00D963C1" w:rsidP="002A3C3D">
      <w:pPr>
        <w:spacing w:after="0" w:line="240" w:lineRule="auto"/>
        <w:ind w:firstLine="708"/>
        <w:rPr>
          <w:rFonts w:ascii="Times New Roman" w:eastAsia="Calibri" w:hAnsi="Times New Roman" w:cs="Times New Roman"/>
          <w:sz w:val="28"/>
          <w:szCs w:val="20"/>
          <w:lang w:val="uk-UA" w:eastAsia="uk-UA"/>
        </w:rPr>
      </w:pPr>
      <w:r w:rsidRPr="00D963C1">
        <w:rPr>
          <w:rFonts w:ascii="Times New Roman" w:eastAsia="Calibri" w:hAnsi="Times New Roman" w:cs="Times New Roman"/>
          <w:b/>
          <w:sz w:val="28"/>
          <w:szCs w:val="20"/>
          <w:lang w:val="uk-UA" w:eastAsia="uk-UA"/>
        </w:rPr>
        <w:lastRenderedPageBreak/>
        <w:t>4.</w:t>
      </w:r>
      <w:r w:rsidRPr="00D963C1">
        <w:rPr>
          <w:rFonts w:ascii="Times New Roman" w:eastAsia="Calibri" w:hAnsi="Times New Roman" w:cs="Times New Roman"/>
          <w:sz w:val="28"/>
          <w:szCs w:val="20"/>
          <w:lang w:val="uk-UA" w:eastAsia="uk-UA"/>
        </w:rPr>
        <w:t xml:space="preserve"> </w:t>
      </w:r>
      <w:r w:rsidR="005848CE">
        <w:rPr>
          <w:rFonts w:ascii="Times New Roman" w:eastAsia="Calibri" w:hAnsi="Times New Roman" w:cs="Times New Roman"/>
          <w:b/>
          <w:sz w:val="28"/>
          <w:szCs w:val="20"/>
          <w:lang w:val="uk-UA" w:eastAsia="uk-UA"/>
        </w:rPr>
        <w:t xml:space="preserve">Короткий опис </w:t>
      </w:r>
      <w:proofErr w:type="spellStart"/>
      <w:r w:rsidR="005848CE">
        <w:rPr>
          <w:rFonts w:ascii="Times New Roman" w:eastAsia="Calibri" w:hAnsi="Times New Roman" w:cs="Times New Roman"/>
          <w:b/>
          <w:sz w:val="28"/>
          <w:szCs w:val="20"/>
          <w:lang w:val="uk-UA" w:eastAsia="uk-UA"/>
        </w:rPr>
        <w:t>проє</w:t>
      </w:r>
      <w:r w:rsidRPr="00D963C1">
        <w:rPr>
          <w:rFonts w:ascii="Times New Roman" w:eastAsia="Calibri" w:hAnsi="Times New Roman" w:cs="Times New Roman"/>
          <w:b/>
          <w:sz w:val="28"/>
          <w:szCs w:val="20"/>
          <w:lang w:val="uk-UA" w:eastAsia="uk-UA"/>
        </w:rPr>
        <w:t>кту</w:t>
      </w:r>
      <w:proofErr w:type="spellEnd"/>
      <w:r w:rsidRPr="00D963C1">
        <w:rPr>
          <w:rFonts w:ascii="Times New Roman" w:eastAsia="Calibri" w:hAnsi="Times New Roman" w:cs="Times New Roman"/>
          <w:sz w:val="28"/>
          <w:szCs w:val="20"/>
          <w:lang w:val="uk-UA" w:eastAsia="uk-UA"/>
        </w:rPr>
        <w:t xml:space="preserve"> </w:t>
      </w:r>
      <w:r w:rsidRPr="00D963C1">
        <w:rPr>
          <w:rFonts w:ascii="Times New Roman" w:eastAsia="Calibri" w:hAnsi="Times New Roman" w:cs="Times New Roman"/>
          <w:i/>
          <w:sz w:val="27"/>
          <w:szCs w:val="27"/>
          <w:lang w:val="uk-UA" w:eastAsia="uk-UA"/>
        </w:rPr>
        <w:t>(не більше 50 слів)</w:t>
      </w:r>
      <w:r w:rsidRPr="00D963C1">
        <w:rPr>
          <w:rFonts w:ascii="Times New Roman" w:eastAsia="Calibri" w:hAnsi="Times New Roman" w:cs="Times New Roman"/>
          <w:sz w:val="28"/>
          <w:szCs w:val="20"/>
          <w:lang w:val="uk-UA" w:eastAsia="uk-UA"/>
        </w:rPr>
        <w:t>:</w:t>
      </w:r>
    </w:p>
    <w:p w:rsidR="00D963C1" w:rsidRPr="00D963C1" w:rsidRDefault="00693099" w:rsidP="00693099">
      <w:pPr>
        <w:spacing w:after="0" w:line="240" w:lineRule="auto"/>
        <w:ind w:firstLine="708"/>
        <w:jc w:val="both"/>
        <w:rPr>
          <w:rFonts w:ascii="Times New Roman" w:eastAsia="Calibri" w:hAnsi="Times New Roman" w:cs="Times New Roman"/>
          <w:sz w:val="28"/>
          <w:szCs w:val="20"/>
          <w:lang w:val="uk-UA" w:eastAsia="uk-UA"/>
        </w:rPr>
      </w:pPr>
      <w:r w:rsidRPr="008B4688">
        <w:rPr>
          <w:rFonts w:ascii="Times New Roman" w:eastAsia="Calibri" w:hAnsi="Times New Roman" w:cs="Times New Roman"/>
          <w:sz w:val="28"/>
          <w:szCs w:val="20"/>
          <w:lang w:val="uk-UA" w:eastAsia="uk-UA"/>
        </w:rPr>
        <w:t>Покращення естетичного вигляду однієї з центральних вулиць мікрорайону, шляхом</w:t>
      </w:r>
      <w:r>
        <w:rPr>
          <w:rFonts w:ascii="Times New Roman" w:eastAsia="Calibri" w:hAnsi="Times New Roman" w:cs="Times New Roman"/>
          <w:sz w:val="28"/>
          <w:szCs w:val="20"/>
          <w:lang w:val="uk-UA" w:eastAsia="uk-UA"/>
        </w:rPr>
        <w:t xml:space="preserve"> </w:t>
      </w:r>
      <w:r w:rsidR="00E01CA0">
        <w:rPr>
          <w:rFonts w:ascii="Times New Roman" w:eastAsia="Calibri" w:hAnsi="Times New Roman" w:cs="Times New Roman"/>
          <w:sz w:val="28"/>
          <w:szCs w:val="20"/>
          <w:lang w:val="uk-UA" w:eastAsia="uk-UA"/>
        </w:rPr>
        <w:t>модернізації зони вуличних ігрових майданчиків</w:t>
      </w:r>
      <w:r w:rsidR="00902C73">
        <w:rPr>
          <w:rFonts w:ascii="Times New Roman" w:eastAsia="Calibri" w:hAnsi="Times New Roman" w:cs="Times New Roman"/>
          <w:sz w:val="28"/>
          <w:szCs w:val="20"/>
          <w:lang w:val="uk-UA" w:eastAsia="uk-UA"/>
        </w:rPr>
        <w:t>, що забезпечить оптимальні умови для реалізації оздоровчо</w:t>
      </w:r>
      <w:r>
        <w:rPr>
          <w:rFonts w:ascii="Times New Roman" w:eastAsia="Calibri" w:hAnsi="Times New Roman" w:cs="Times New Roman"/>
          <w:sz w:val="28"/>
          <w:szCs w:val="20"/>
          <w:lang w:val="uk-UA" w:eastAsia="uk-UA"/>
        </w:rPr>
        <w:t xml:space="preserve">ї та </w:t>
      </w:r>
      <w:proofErr w:type="spellStart"/>
      <w:r>
        <w:rPr>
          <w:rFonts w:ascii="Times New Roman" w:eastAsia="Calibri" w:hAnsi="Times New Roman" w:cs="Times New Roman"/>
          <w:sz w:val="28"/>
          <w:szCs w:val="20"/>
          <w:lang w:val="uk-UA" w:eastAsia="uk-UA"/>
        </w:rPr>
        <w:t>освітньо</w:t>
      </w:r>
      <w:proofErr w:type="spellEnd"/>
      <w:r>
        <w:rPr>
          <w:rFonts w:ascii="Times New Roman" w:eastAsia="Calibri" w:hAnsi="Times New Roman" w:cs="Times New Roman"/>
          <w:sz w:val="28"/>
          <w:szCs w:val="20"/>
          <w:lang w:val="uk-UA" w:eastAsia="uk-UA"/>
        </w:rPr>
        <w:t>-виховної функції дітей.</w:t>
      </w:r>
    </w:p>
    <w:p w:rsidR="00193A14" w:rsidRDefault="00D963C1" w:rsidP="00D963C1">
      <w:pPr>
        <w:spacing w:after="0" w:line="240" w:lineRule="auto"/>
        <w:jc w:val="both"/>
        <w:rPr>
          <w:rFonts w:ascii="Times New Roman" w:eastAsia="Calibri" w:hAnsi="Times New Roman" w:cs="Times New Roman"/>
          <w:b/>
          <w:sz w:val="28"/>
          <w:szCs w:val="20"/>
          <w:lang w:val="uk-UA" w:eastAsia="uk-UA"/>
        </w:rPr>
      </w:pPr>
      <w:r w:rsidRPr="00D963C1">
        <w:rPr>
          <w:rFonts w:ascii="Times New Roman" w:eastAsia="Calibri" w:hAnsi="Times New Roman" w:cs="Times New Roman"/>
          <w:b/>
          <w:sz w:val="28"/>
          <w:szCs w:val="20"/>
          <w:lang w:val="uk-UA" w:eastAsia="uk-UA"/>
        </w:rPr>
        <w:tab/>
      </w:r>
    </w:p>
    <w:p w:rsidR="00D963C1" w:rsidRPr="00D963C1" w:rsidRDefault="005848CE" w:rsidP="00193A14">
      <w:pPr>
        <w:spacing w:after="0" w:line="240" w:lineRule="auto"/>
        <w:ind w:firstLine="708"/>
        <w:jc w:val="both"/>
        <w:rPr>
          <w:rFonts w:ascii="Times New Roman" w:eastAsia="Calibri" w:hAnsi="Times New Roman" w:cs="Times New Roman"/>
          <w:sz w:val="28"/>
          <w:szCs w:val="20"/>
          <w:lang w:val="uk-UA" w:eastAsia="uk-UA"/>
        </w:rPr>
      </w:pPr>
      <w:r>
        <w:rPr>
          <w:rFonts w:ascii="Times New Roman" w:eastAsia="Calibri" w:hAnsi="Times New Roman" w:cs="Times New Roman"/>
          <w:b/>
          <w:sz w:val="28"/>
          <w:szCs w:val="20"/>
          <w:lang w:val="uk-UA" w:eastAsia="uk-UA"/>
        </w:rPr>
        <w:t xml:space="preserve">5. Опис </w:t>
      </w:r>
      <w:proofErr w:type="spellStart"/>
      <w:r>
        <w:rPr>
          <w:rFonts w:ascii="Times New Roman" w:eastAsia="Calibri" w:hAnsi="Times New Roman" w:cs="Times New Roman"/>
          <w:b/>
          <w:sz w:val="28"/>
          <w:szCs w:val="20"/>
          <w:lang w:val="uk-UA" w:eastAsia="uk-UA"/>
        </w:rPr>
        <w:t>проє</w:t>
      </w:r>
      <w:r w:rsidR="00D963C1" w:rsidRPr="00D963C1">
        <w:rPr>
          <w:rFonts w:ascii="Times New Roman" w:eastAsia="Calibri" w:hAnsi="Times New Roman" w:cs="Times New Roman"/>
          <w:b/>
          <w:sz w:val="28"/>
          <w:szCs w:val="20"/>
          <w:lang w:val="uk-UA" w:eastAsia="uk-UA"/>
        </w:rPr>
        <w:t>кту</w:t>
      </w:r>
      <w:proofErr w:type="spellEnd"/>
      <w:r w:rsidR="00D963C1" w:rsidRPr="00D963C1">
        <w:rPr>
          <w:rFonts w:ascii="Times New Roman" w:eastAsia="Calibri" w:hAnsi="Times New Roman" w:cs="Times New Roman"/>
          <w:sz w:val="28"/>
          <w:szCs w:val="20"/>
          <w:lang w:val="uk-UA" w:eastAsia="uk-UA"/>
        </w:rPr>
        <w:t xml:space="preserve"> </w:t>
      </w:r>
      <w:r w:rsidRPr="005848CE">
        <w:rPr>
          <w:rFonts w:ascii="Times New Roman" w:eastAsia="Calibri" w:hAnsi="Times New Roman" w:cs="Times New Roman"/>
          <w:i/>
          <w:sz w:val="27"/>
          <w:szCs w:val="27"/>
          <w:lang w:val="uk-UA" w:eastAsia="uk-UA"/>
        </w:rPr>
        <w:t xml:space="preserve">(основна мета </w:t>
      </w:r>
      <w:proofErr w:type="spellStart"/>
      <w:r w:rsidRPr="005848CE">
        <w:rPr>
          <w:rFonts w:ascii="Times New Roman" w:eastAsia="Calibri" w:hAnsi="Times New Roman" w:cs="Times New Roman"/>
          <w:i/>
          <w:sz w:val="27"/>
          <w:szCs w:val="27"/>
          <w:lang w:val="uk-UA" w:eastAsia="uk-UA"/>
        </w:rPr>
        <w:t>проєкту</w:t>
      </w:r>
      <w:proofErr w:type="spellEnd"/>
      <w:r w:rsidRPr="005848CE">
        <w:rPr>
          <w:rFonts w:ascii="Times New Roman" w:eastAsia="Calibri" w:hAnsi="Times New Roman" w:cs="Times New Roman"/>
          <w:i/>
          <w:sz w:val="27"/>
          <w:szCs w:val="27"/>
          <w:lang w:val="uk-UA" w:eastAsia="uk-UA"/>
        </w:rPr>
        <w:t xml:space="preserve">; проблема, на вирішення якої він спрямований; запропоновані рішення; пояснення щодо того, чому саме це завдання повинно бути реалізоване і яким чином його реалізація вплине на подальше життя мешканців. Опис </w:t>
      </w:r>
      <w:proofErr w:type="spellStart"/>
      <w:r w:rsidRPr="005848CE">
        <w:rPr>
          <w:rFonts w:ascii="Times New Roman" w:eastAsia="Calibri" w:hAnsi="Times New Roman" w:cs="Times New Roman"/>
          <w:i/>
          <w:sz w:val="27"/>
          <w:szCs w:val="27"/>
          <w:lang w:val="uk-UA" w:eastAsia="uk-UA"/>
        </w:rPr>
        <w:t>проєкту</w:t>
      </w:r>
      <w:proofErr w:type="spellEnd"/>
      <w:r w:rsidRPr="005848CE">
        <w:rPr>
          <w:rFonts w:ascii="Times New Roman" w:eastAsia="Calibri" w:hAnsi="Times New Roman" w:cs="Times New Roman"/>
          <w:i/>
          <w:sz w:val="27"/>
          <w:szCs w:val="27"/>
          <w:lang w:val="uk-UA" w:eastAsia="uk-UA"/>
        </w:rPr>
        <w:t xml:space="preserve"> не повинен містити вказівки на суб’єкт, який може бути потенційним виконавцем </w:t>
      </w:r>
      <w:proofErr w:type="spellStart"/>
      <w:r w:rsidRPr="005848CE">
        <w:rPr>
          <w:rFonts w:ascii="Times New Roman" w:eastAsia="Calibri" w:hAnsi="Times New Roman" w:cs="Times New Roman"/>
          <w:i/>
          <w:sz w:val="27"/>
          <w:szCs w:val="27"/>
          <w:lang w:val="uk-UA" w:eastAsia="uk-UA"/>
        </w:rPr>
        <w:t>проєкту</w:t>
      </w:r>
      <w:proofErr w:type="spellEnd"/>
      <w:r w:rsidRPr="005848CE">
        <w:rPr>
          <w:rFonts w:ascii="Times New Roman" w:eastAsia="Calibri" w:hAnsi="Times New Roman" w:cs="Times New Roman"/>
          <w:i/>
          <w:sz w:val="27"/>
          <w:szCs w:val="27"/>
          <w:lang w:val="uk-UA" w:eastAsia="uk-UA"/>
        </w:rPr>
        <w:t xml:space="preserve">. Також обов’язково зазначити відповідність стратегічним пріоритетам і цілям розвитку міста. Якщо </w:t>
      </w:r>
      <w:proofErr w:type="spellStart"/>
      <w:r w:rsidRPr="005848CE">
        <w:rPr>
          <w:rFonts w:ascii="Times New Roman" w:eastAsia="Calibri" w:hAnsi="Times New Roman" w:cs="Times New Roman"/>
          <w:i/>
          <w:sz w:val="27"/>
          <w:szCs w:val="27"/>
          <w:lang w:val="uk-UA" w:eastAsia="uk-UA"/>
        </w:rPr>
        <w:t>проєкт</w:t>
      </w:r>
      <w:proofErr w:type="spellEnd"/>
      <w:r w:rsidRPr="005848CE">
        <w:rPr>
          <w:rFonts w:ascii="Times New Roman" w:eastAsia="Calibri" w:hAnsi="Times New Roman" w:cs="Times New Roman"/>
          <w:i/>
          <w:sz w:val="27"/>
          <w:szCs w:val="27"/>
          <w:lang w:val="uk-UA" w:eastAsia="uk-UA"/>
        </w:rPr>
        <w:t xml:space="preserve"> має капітальний характер, зазначається можливість користування результатами </w:t>
      </w:r>
      <w:proofErr w:type="spellStart"/>
      <w:r w:rsidRPr="005848CE">
        <w:rPr>
          <w:rFonts w:ascii="Times New Roman" w:eastAsia="Calibri" w:hAnsi="Times New Roman" w:cs="Times New Roman"/>
          <w:i/>
          <w:sz w:val="27"/>
          <w:szCs w:val="27"/>
          <w:lang w:val="uk-UA" w:eastAsia="uk-UA"/>
        </w:rPr>
        <w:t>проєкту</w:t>
      </w:r>
      <w:proofErr w:type="spellEnd"/>
      <w:r w:rsidRPr="005848CE">
        <w:rPr>
          <w:rFonts w:ascii="Times New Roman" w:eastAsia="Calibri" w:hAnsi="Times New Roman" w:cs="Times New Roman"/>
          <w:i/>
          <w:sz w:val="27"/>
          <w:szCs w:val="27"/>
          <w:lang w:val="uk-UA" w:eastAsia="uk-UA"/>
        </w:rPr>
        <w:t xml:space="preserve"> особами з особливими потребами)</w:t>
      </w:r>
      <w:r>
        <w:rPr>
          <w:rFonts w:ascii="Times New Roman" w:eastAsia="Calibri" w:hAnsi="Times New Roman" w:cs="Times New Roman"/>
          <w:i/>
          <w:sz w:val="27"/>
          <w:szCs w:val="27"/>
          <w:lang w:val="uk-UA" w:eastAsia="uk-UA"/>
        </w:rPr>
        <w:t>:</w:t>
      </w:r>
    </w:p>
    <w:p w:rsidR="00E726BF" w:rsidRDefault="005848CE" w:rsidP="00193A14">
      <w:pPr>
        <w:spacing w:after="0" w:line="240" w:lineRule="auto"/>
        <w:ind w:firstLine="708"/>
        <w:jc w:val="both"/>
        <w:rPr>
          <w:rFonts w:ascii="Times New Roman" w:eastAsia="Calibri" w:hAnsi="Times New Roman" w:cs="Times New Roman"/>
          <w:sz w:val="28"/>
          <w:szCs w:val="20"/>
          <w:lang w:val="uk-UA" w:eastAsia="uk-UA"/>
        </w:rPr>
      </w:pPr>
      <w:r>
        <w:rPr>
          <w:rFonts w:ascii="Times New Roman" w:eastAsia="Calibri" w:hAnsi="Times New Roman" w:cs="Times New Roman"/>
          <w:sz w:val="28"/>
          <w:szCs w:val="20"/>
          <w:lang w:val="uk-UA" w:eastAsia="uk-UA"/>
        </w:rPr>
        <w:t xml:space="preserve">Головною метою </w:t>
      </w:r>
      <w:proofErr w:type="spellStart"/>
      <w:r>
        <w:rPr>
          <w:rFonts w:ascii="Times New Roman" w:eastAsia="Calibri" w:hAnsi="Times New Roman" w:cs="Times New Roman"/>
          <w:sz w:val="28"/>
          <w:szCs w:val="20"/>
          <w:lang w:val="uk-UA" w:eastAsia="uk-UA"/>
        </w:rPr>
        <w:t>проє</w:t>
      </w:r>
      <w:r w:rsidR="00E01CA0">
        <w:rPr>
          <w:rFonts w:ascii="Times New Roman" w:eastAsia="Calibri" w:hAnsi="Times New Roman" w:cs="Times New Roman"/>
          <w:sz w:val="28"/>
          <w:szCs w:val="20"/>
          <w:lang w:val="uk-UA" w:eastAsia="uk-UA"/>
        </w:rPr>
        <w:t>кту</w:t>
      </w:r>
      <w:proofErr w:type="spellEnd"/>
      <w:r w:rsidR="00E01CA0">
        <w:rPr>
          <w:rFonts w:ascii="Times New Roman" w:eastAsia="Calibri" w:hAnsi="Times New Roman" w:cs="Times New Roman"/>
          <w:sz w:val="28"/>
          <w:szCs w:val="20"/>
          <w:lang w:val="uk-UA" w:eastAsia="uk-UA"/>
        </w:rPr>
        <w:t xml:space="preserve"> є розширення та модернізація </w:t>
      </w:r>
      <w:proofErr w:type="spellStart"/>
      <w:r w:rsidR="00E01CA0">
        <w:rPr>
          <w:rFonts w:ascii="Times New Roman" w:eastAsia="Calibri" w:hAnsi="Times New Roman" w:cs="Times New Roman"/>
          <w:sz w:val="28"/>
          <w:szCs w:val="20"/>
          <w:lang w:val="uk-UA" w:eastAsia="uk-UA"/>
        </w:rPr>
        <w:t>освітньо</w:t>
      </w:r>
      <w:proofErr w:type="spellEnd"/>
      <w:r w:rsidR="00E01CA0">
        <w:rPr>
          <w:rFonts w:ascii="Times New Roman" w:eastAsia="Calibri" w:hAnsi="Times New Roman" w:cs="Times New Roman"/>
          <w:sz w:val="28"/>
          <w:szCs w:val="20"/>
          <w:lang w:val="uk-UA" w:eastAsia="uk-UA"/>
        </w:rPr>
        <w:t xml:space="preserve">-оздоровчої вуличної інфраструктури закладу. </w:t>
      </w:r>
      <w:r w:rsidR="00E726BF">
        <w:rPr>
          <w:rFonts w:ascii="Times New Roman" w:eastAsia="Calibri" w:hAnsi="Times New Roman" w:cs="Times New Roman"/>
          <w:sz w:val="28"/>
          <w:szCs w:val="20"/>
          <w:lang w:val="uk-UA" w:eastAsia="uk-UA"/>
        </w:rPr>
        <w:t xml:space="preserve">ЗДО знаходиться на одній з головних вулиць (вул. </w:t>
      </w:r>
      <w:proofErr w:type="spellStart"/>
      <w:r w:rsidR="00E726BF">
        <w:rPr>
          <w:rFonts w:ascii="Times New Roman" w:eastAsia="Calibri" w:hAnsi="Times New Roman" w:cs="Times New Roman"/>
          <w:sz w:val="28"/>
          <w:szCs w:val="20"/>
          <w:lang w:val="uk-UA" w:eastAsia="uk-UA"/>
        </w:rPr>
        <w:t>Ілюші</w:t>
      </w:r>
      <w:proofErr w:type="spellEnd"/>
      <w:r w:rsidR="00E726BF">
        <w:rPr>
          <w:rFonts w:ascii="Times New Roman" w:eastAsia="Calibri" w:hAnsi="Times New Roman" w:cs="Times New Roman"/>
          <w:sz w:val="28"/>
          <w:szCs w:val="20"/>
          <w:lang w:val="uk-UA" w:eastAsia="uk-UA"/>
        </w:rPr>
        <w:t xml:space="preserve"> Кулика), відповідно до такої позиції він є іміджевим елементом міста. Також, варто наголосити</w:t>
      </w:r>
      <w:r w:rsidR="00902C73">
        <w:rPr>
          <w:rFonts w:ascii="Times New Roman" w:eastAsia="Calibri" w:hAnsi="Times New Roman" w:cs="Times New Roman"/>
          <w:sz w:val="28"/>
          <w:szCs w:val="20"/>
          <w:lang w:val="uk-UA" w:eastAsia="uk-UA"/>
        </w:rPr>
        <w:t>,</w:t>
      </w:r>
      <w:r w:rsidR="00E726BF">
        <w:rPr>
          <w:rFonts w:ascii="Times New Roman" w:eastAsia="Calibri" w:hAnsi="Times New Roman" w:cs="Times New Roman"/>
          <w:sz w:val="28"/>
          <w:szCs w:val="20"/>
          <w:lang w:val="uk-UA" w:eastAsia="uk-UA"/>
        </w:rPr>
        <w:t xml:space="preserve"> що цей заклад від</w:t>
      </w:r>
      <w:r w:rsidR="00902C73">
        <w:rPr>
          <w:rFonts w:ascii="Times New Roman" w:eastAsia="Calibri" w:hAnsi="Times New Roman" w:cs="Times New Roman"/>
          <w:sz w:val="28"/>
          <w:szCs w:val="20"/>
          <w:lang w:val="uk-UA" w:eastAsia="uk-UA"/>
        </w:rPr>
        <w:t xml:space="preserve">відують делегації з інших міст </w:t>
      </w:r>
      <w:r w:rsidR="00E726BF">
        <w:rPr>
          <w:rFonts w:ascii="Times New Roman" w:eastAsia="Calibri" w:hAnsi="Times New Roman" w:cs="Times New Roman"/>
          <w:sz w:val="28"/>
          <w:szCs w:val="20"/>
          <w:lang w:val="uk-UA" w:eastAsia="uk-UA"/>
        </w:rPr>
        <w:t xml:space="preserve">та із-за кордону (Німеччини і Білорусії). </w:t>
      </w:r>
      <w:r w:rsidR="004E0A21">
        <w:rPr>
          <w:rFonts w:ascii="Times New Roman" w:eastAsia="Calibri" w:hAnsi="Times New Roman" w:cs="Times New Roman"/>
          <w:sz w:val="28"/>
          <w:szCs w:val="20"/>
          <w:lang w:val="uk-UA" w:eastAsia="uk-UA"/>
        </w:rPr>
        <w:t xml:space="preserve">Тому постійна модернізація закладу є дуже важливою. </w:t>
      </w:r>
    </w:p>
    <w:p w:rsidR="00D963C1" w:rsidRDefault="000745ED" w:rsidP="00193A14">
      <w:pPr>
        <w:spacing w:after="0" w:line="240" w:lineRule="auto"/>
        <w:ind w:firstLine="708"/>
        <w:jc w:val="both"/>
        <w:rPr>
          <w:rFonts w:ascii="Times New Roman" w:eastAsia="Calibri" w:hAnsi="Times New Roman" w:cs="Times New Roman"/>
          <w:sz w:val="28"/>
          <w:szCs w:val="20"/>
          <w:lang w:val="uk-UA" w:eastAsia="uk-UA"/>
        </w:rPr>
      </w:pPr>
      <w:r>
        <w:rPr>
          <w:rFonts w:ascii="Times New Roman" w:eastAsia="Calibri" w:hAnsi="Times New Roman" w:cs="Times New Roman"/>
          <w:sz w:val="28"/>
          <w:szCs w:val="20"/>
          <w:lang w:val="uk-UA" w:eastAsia="uk-UA"/>
        </w:rPr>
        <w:t>У закладі існує потреба у будівництві додаткових ігрових майданчиків, оскільки існуючих, не вистачає на кількість груп</w:t>
      </w:r>
      <w:r w:rsidR="00902C73">
        <w:rPr>
          <w:rFonts w:ascii="Times New Roman" w:eastAsia="Calibri" w:hAnsi="Times New Roman" w:cs="Times New Roman"/>
          <w:sz w:val="28"/>
          <w:szCs w:val="20"/>
          <w:lang w:val="uk-UA" w:eastAsia="uk-UA"/>
        </w:rPr>
        <w:t>, що працюють</w:t>
      </w:r>
      <w:r>
        <w:rPr>
          <w:rFonts w:ascii="Times New Roman" w:eastAsia="Calibri" w:hAnsi="Times New Roman" w:cs="Times New Roman"/>
          <w:sz w:val="28"/>
          <w:szCs w:val="20"/>
          <w:lang w:val="uk-UA" w:eastAsia="uk-UA"/>
        </w:rPr>
        <w:t xml:space="preserve"> (заплановано також подальше збільшення кількості груп за рахунок фонду законсервованих приміщень). Всього на п’ять працюючих груп припадає </w:t>
      </w:r>
      <w:r w:rsidR="004815DC">
        <w:rPr>
          <w:rFonts w:ascii="Times New Roman" w:eastAsia="Calibri" w:hAnsi="Times New Roman" w:cs="Times New Roman"/>
          <w:sz w:val="28"/>
          <w:szCs w:val="20"/>
          <w:lang w:val="uk-UA" w:eastAsia="uk-UA"/>
        </w:rPr>
        <w:t xml:space="preserve">чотири </w:t>
      </w:r>
      <w:r w:rsidR="00DB2D30">
        <w:rPr>
          <w:rFonts w:ascii="Times New Roman" w:eastAsia="Calibri" w:hAnsi="Times New Roman" w:cs="Times New Roman"/>
          <w:sz w:val="28"/>
          <w:szCs w:val="20"/>
          <w:lang w:val="uk-UA" w:eastAsia="uk-UA"/>
        </w:rPr>
        <w:t>ігрових майданчики, які</w:t>
      </w:r>
      <w:r>
        <w:rPr>
          <w:rFonts w:ascii="Times New Roman" w:eastAsia="Calibri" w:hAnsi="Times New Roman" w:cs="Times New Roman"/>
          <w:sz w:val="28"/>
          <w:szCs w:val="20"/>
          <w:lang w:val="uk-UA" w:eastAsia="uk-UA"/>
        </w:rPr>
        <w:t xml:space="preserve"> не можуть забезпечити в повній мірі сучасні вимоги щодо розвиваючої та ігрової діяльності дітей.</w:t>
      </w:r>
      <w:r w:rsidR="00DB2D30">
        <w:rPr>
          <w:rFonts w:ascii="Times New Roman" w:eastAsia="Calibri" w:hAnsi="Times New Roman" w:cs="Times New Roman"/>
          <w:sz w:val="28"/>
          <w:szCs w:val="20"/>
          <w:lang w:val="uk-UA" w:eastAsia="uk-UA"/>
        </w:rPr>
        <w:t xml:space="preserve"> У зв’язку з ц</w:t>
      </w:r>
      <w:r w:rsidR="004815DC">
        <w:rPr>
          <w:rFonts w:ascii="Times New Roman" w:eastAsia="Calibri" w:hAnsi="Times New Roman" w:cs="Times New Roman"/>
          <w:sz w:val="28"/>
          <w:szCs w:val="20"/>
          <w:lang w:val="uk-UA" w:eastAsia="uk-UA"/>
        </w:rPr>
        <w:t xml:space="preserve">им, існує проблема забезпечення відповідного </w:t>
      </w:r>
      <w:proofErr w:type="spellStart"/>
      <w:r w:rsidR="004815DC">
        <w:rPr>
          <w:rFonts w:ascii="Times New Roman" w:eastAsia="Calibri" w:hAnsi="Times New Roman" w:cs="Times New Roman"/>
          <w:sz w:val="28"/>
          <w:szCs w:val="20"/>
          <w:lang w:val="uk-UA" w:eastAsia="uk-UA"/>
        </w:rPr>
        <w:t>освітньо</w:t>
      </w:r>
      <w:proofErr w:type="spellEnd"/>
      <w:r w:rsidR="004815DC">
        <w:rPr>
          <w:rFonts w:ascii="Times New Roman" w:eastAsia="Calibri" w:hAnsi="Times New Roman" w:cs="Times New Roman"/>
          <w:sz w:val="28"/>
          <w:szCs w:val="20"/>
          <w:lang w:val="uk-UA" w:eastAsia="uk-UA"/>
        </w:rPr>
        <w:t>-виховного та розвиваючого середовища для дошкільників. Відповідно до прогнозних показників та моніторингу району обслуговування ЗДО №33</w:t>
      </w:r>
      <w:r w:rsidR="005656C6">
        <w:rPr>
          <w:rFonts w:ascii="Times New Roman" w:eastAsia="Calibri" w:hAnsi="Times New Roman" w:cs="Times New Roman"/>
          <w:sz w:val="28"/>
          <w:szCs w:val="20"/>
          <w:lang w:val="uk-UA" w:eastAsia="uk-UA"/>
        </w:rPr>
        <w:t xml:space="preserve"> </w:t>
      </w:r>
      <w:proofErr w:type="spellStart"/>
      <w:r w:rsidR="005656C6">
        <w:rPr>
          <w:rFonts w:ascii="Times New Roman" w:eastAsia="Calibri" w:hAnsi="Times New Roman" w:cs="Times New Roman"/>
          <w:sz w:val="28"/>
          <w:szCs w:val="20"/>
          <w:lang w:val="uk-UA" w:eastAsia="uk-UA"/>
        </w:rPr>
        <w:t>ім.Фрідріха</w:t>
      </w:r>
      <w:proofErr w:type="spellEnd"/>
      <w:r w:rsidR="005656C6">
        <w:rPr>
          <w:rFonts w:ascii="Times New Roman" w:eastAsia="Calibri" w:hAnsi="Times New Roman" w:cs="Times New Roman"/>
          <w:sz w:val="28"/>
          <w:szCs w:val="20"/>
          <w:lang w:val="uk-UA" w:eastAsia="uk-UA"/>
        </w:rPr>
        <w:t xml:space="preserve"> </w:t>
      </w:r>
      <w:proofErr w:type="spellStart"/>
      <w:r w:rsidR="005656C6">
        <w:rPr>
          <w:rFonts w:ascii="Times New Roman" w:eastAsia="Calibri" w:hAnsi="Times New Roman" w:cs="Times New Roman"/>
          <w:sz w:val="28"/>
          <w:szCs w:val="20"/>
          <w:lang w:val="uk-UA" w:eastAsia="uk-UA"/>
        </w:rPr>
        <w:t>Фребеля</w:t>
      </w:r>
      <w:proofErr w:type="spellEnd"/>
      <w:r w:rsidR="004815DC">
        <w:rPr>
          <w:rFonts w:ascii="Times New Roman" w:eastAsia="Calibri" w:hAnsi="Times New Roman" w:cs="Times New Roman"/>
          <w:sz w:val="28"/>
          <w:szCs w:val="20"/>
          <w:lang w:val="uk-UA" w:eastAsia="uk-UA"/>
        </w:rPr>
        <w:t xml:space="preserve"> в подальшому відбуватиметься планомірне зростання кількості потенційних відвідувачів закладу. Показовим прикладом є</w:t>
      </w:r>
      <w:r w:rsidR="0000198A">
        <w:rPr>
          <w:rFonts w:ascii="Times New Roman" w:eastAsia="Calibri" w:hAnsi="Times New Roman" w:cs="Times New Roman"/>
          <w:sz w:val="28"/>
          <w:szCs w:val="20"/>
          <w:lang w:val="uk-UA" w:eastAsia="uk-UA"/>
        </w:rPr>
        <w:t xml:space="preserve"> </w:t>
      </w:r>
      <w:r w:rsidR="00DB2D30">
        <w:rPr>
          <w:rFonts w:ascii="Times New Roman" w:eastAsia="Calibri" w:hAnsi="Times New Roman" w:cs="Times New Roman"/>
          <w:sz w:val="28"/>
          <w:szCs w:val="20"/>
          <w:lang w:val="uk-UA" w:eastAsia="uk-UA"/>
        </w:rPr>
        <w:t xml:space="preserve">стан черги </w:t>
      </w:r>
      <w:r w:rsidR="004815DC">
        <w:rPr>
          <w:rFonts w:ascii="Times New Roman" w:eastAsia="Calibri" w:hAnsi="Times New Roman" w:cs="Times New Roman"/>
          <w:sz w:val="28"/>
          <w:szCs w:val="20"/>
          <w:lang w:val="uk-UA" w:eastAsia="uk-UA"/>
        </w:rPr>
        <w:t xml:space="preserve">зарахування до ЗДО, </w:t>
      </w:r>
      <w:r w:rsidR="0000198A">
        <w:rPr>
          <w:rFonts w:ascii="Times New Roman" w:eastAsia="Calibri" w:hAnsi="Times New Roman" w:cs="Times New Roman"/>
          <w:sz w:val="28"/>
          <w:szCs w:val="20"/>
          <w:lang w:val="uk-UA" w:eastAsia="uk-UA"/>
        </w:rPr>
        <w:t xml:space="preserve">задовільнити яку в повній мірі сучасна база груп вже не в змозі. За технічними характеристиками будівля та прилегла територія закладу розрахована на повноцінне функціонування 12 груп, кожна з яких повинна бути забезпечена окремим ігровим майданчиком. Як зазначалось вище, навіть сучасна </w:t>
      </w:r>
      <w:r w:rsidR="001E3CE6">
        <w:rPr>
          <w:rFonts w:ascii="Times New Roman" w:eastAsia="Calibri" w:hAnsi="Times New Roman" w:cs="Times New Roman"/>
          <w:sz w:val="28"/>
          <w:szCs w:val="20"/>
          <w:lang w:val="uk-UA" w:eastAsia="uk-UA"/>
        </w:rPr>
        <w:t>кількість ігрових майданчиків та їхнє наповнення не достатнє для вж</w:t>
      </w:r>
      <w:r w:rsidR="003358D7">
        <w:rPr>
          <w:rFonts w:ascii="Times New Roman" w:eastAsia="Calibri" w:hAnsi="Times New Roman" w:cs="Times New Roman"/>
          <w:sz w:val="28"/>
          <w:szCs w:val="20"/>
          <w:lang w:val="uk-UA" w:eastAsia="uk-UA"/>
        </w:rPr>
        <w:t xml:space="preserve">е існуючих груп. Відповідно </w:t>
      </w:r>
      <w:proofErr w:type="spellStart"/>
      <w:r w:rsidR="003358D7">
        <w:rPr>
          <w:rFonts w:ascii="Times New Roman" w:eastAsia="Calibri" w:hAnsi="Times New Roman" w:cs="Times New Roman"/>
          <w:sz w:val="28"/>
          <w:szCs w:val="20"/>
          <w:lang w:val="uk-UA" w:eastAsia="uk-UA"/>
        </w:rPr>
        <w:t>проє</w:t>
      </w:r>
      <w:r w:rsidR="001E3CE6">
        <w:rPr>
          <w:rFonts w:ascii="Times New Roman" w:eastAsia="Calibri" w:hAnsi="Times New Roman" w:cs="Times New Roman"/>
          <w:sz w:val="28"/>
          <w:szCs w:val="20"/>
          <w:lang w:val="uk-UA" w:eastAsia="uk-UA"/>
        </w:rPr>
        <w:t>кт</w:t>
      </w:r>
      <w:proofErr w:type="spellEnd"/>
      <w:r w:rsidR="001E3CE6">
        <w:rPr>
          <w:rFonts w:ascii="Times New Roman" w:eastAsia="Calibri" w:hAnsi="Times New Roman" w:cs="Times New Roman"/>
          <w:sz w:val="28"/>
          <w:szCs w:val="20"/>
          <w:lang w:val="uk-UA" w:eastAsia="uk-UA"/>
        </w:rPr>
        <w:t xml:space="preserve"> направлений на вирішення даної проблеми. </w:t>
      </w:r>
      <w:r w:rsidR="001E3CE6" w:rsidRPr="005656C6">
        <w:rPr>
          <w:rFonts w:ascii="Times New Roman" w:eastAsia="Calibri" w:hAnsi="Times New Roman" w:cs="Times New Roman"/>
          <w:sz w:val="28"/>
          <w:szCs w:val="20"/>
          <w:lang w:val="uk-UA" w:eastAsia="uk-UA"/>
        </w:rPr>
        <w:t xml:space="preserve">В цілому, </w:t>
      </w:r>
      <w:r w:rsidR="003358D7">
        <w:rPr>
          <w:rFonts w:ascii="Times New Roman" w:eastAsia="Calibri" w:hAnsi="Times New Roman" w:cs="Times New Roman"/>
          <w:sz w:val="28"/>
          <w:szCs w:val="20"/>
          <w:lang w:val="uk-UA" w:eastAsia="uk-UA"/>
        </w:rPr>
        <w:t xml:space="preserve">для реалізації відповідного </w:t>
      </w:r>
      <w:proofErr w:type="spellStart"/>
      <w:r w:rsidR="003358D7">
        <w:rPr>
          <w:rFonts w:ascii="Times New Roman" w:eastAsia="Calibri" w:hAnsi="Times New Roman" w:cs="Times New Roman"/>
          <w:sz w:val="28"/>
          <w:szCs w:val="20"/>
          <w:lang w:val="uk-UA" w:eastAsia="uk-UA"/>
        </w:rPr>
        <w:t>проє</w:t>
      </w:r>
      <w:r w:rsidR="001E3CE6" w:rsidRPr="005656C6">
        <w:rPr>
          <w:rFonts w:ascii="Times New Roman" w:eastAsia="Calibri" w:hAnsi="Times New Roman" w:cs="Times New Roman"/>
          <w:sz w:val="28"/>
          <w:szCs w:val="20"/>
          <w:lang w:val="uk-UA" w:eastAsia="uk-UA"/>
        </w:rPr>
        <w:t>кту</w:t>
      </w:r>
      <w:proofErr w:type="spellEnd"/>
      <w:r w:rsidR="001E3CE6" w:rsidRPr="005656C6">
        <w:rPr>
          <w:rFonts w:ascii="Times New Roman" w:eastAsia="Calibri" w:hAnsi="Times New Roman" w:cs="Times New Roman"/>
          <w:sz w:val="28"/>
          <w:szCs w:val="20"/>
          <w:lang w:val="uk-UA" w:eastAsia="uk-UA"/>
        </w:rPr>
        <w:t xml:space="preserve"> </w:t>
      </w:r>
      <w:r w:rsidR="005656C6" w:rsidRPr="005656C6">
        <w:rPr>
          <w:rFonts w:ascii="Times New Roman" w:eastAsia="Calibri" w:hAnsi="Times New Roman" w:cs="Times New Roman"/>
          <w:sz w:val="28"/>
          <w:szCs w:val="20"/>
          <w:lang w:val="uk-UA" w:eastAsia="uk-UA"/>
        </w:rPr>
        <w:t xml:space="preserve">є </w:t>
      </w:r>
      <w:r w:rsidR="001E3CE6" w:rsidRPr="005656C6">
        <w:rPr>
          <w:rFonts w:ascii="Times New Roman" w:eastAsia="Calibri" w:hAnsi="Times New Roman" w:cs="Times New Roman"/>
          <w:sz w:val="28"/>
          <w:szCs w:val="20"/>
          <w:lang w:val="uk-UA" w:eastAsia="uk-UA"/>
        </w:rPr>
        <w:t xml:space="preserve">всі технічні та організаційні можливості. </w:t>
      </w:r>
      <w:r w:rsidR="00DB2D30">
        <w:rPr>
          <w:rFonts w:ascii="Times New Roman" w:eastAsia="Calibri" w:hAnsi="Times New Roman" w:cs="Times New Roman"/>
          <w:sz w:val="28"/>
          <w:szCs w:val="20"/>
          <w:lang w:val="uk-UA" w:eastAsia="uk-UA"/>
        </w:rPr>
        <w:t xml:space="preserve">Повний перелік необхідного </w:t>
      </w:r>
      <w:r w:rsidR="001E3CE6">
        <w:rPr>
          <w:rFonts w:ascii="Times New Roman" w:eastAsia="Calibri" w:hAnsi="Times New Roman" w:cs="Times New Roman"/>
          <w:sz w:val="28"/>
          <w:szCs w:val="20"/>
          <w:lang w:val="uk-UA" w:eastAsia="uk-UA"/>
        </w:rPr>
        <w:t xml:space="preserve">обладнання та матеріалів, </w:t>
      </w:r>
      <w:r w:rsidR="005848CE">
        <w:rPr>
          <w:rFonts w:ascii="Times New Roman" w:eastAsia="Calibri" w:hAnsi="Times New Roman" w:cs="Times New Roman"/>
          <w:sz w:val="28"/>
          <w:szCs w:val="20"/>
          <w:lang w:val="uk-UA" w:eastAsia="uk-UA"/>
        </w:rPr>
        <w:t xml:space="preserve">наведений у пункті 8 та додатках до </w:t>
      </w:r>
      <w:proofErr w:type="spellStart"/>
      <w:r w:rsidR="005848CE">
        <w:rPr>
          <w:rFonts w:ascii="Times New Roman" w:eastAsia="Calibri" w:hAnsi="Times New Roman" w:cs="Times New Roman"/>
          <w:sz w:val="28"/>
          <w:szCs w:val="20"/>
          <w:lang w:val="uk-UA" w:eastAsia="uk-UA"/>
        </w:rPr>
        <w:t>проє</w:t>
      </w:r>
      <w:r w:rsidR="001E3CE6">
        <w:rPr>
          <w:rFonts w:ascii="Times New Roman" w:eastAsia="Calibri" w:hAnsi="Times New Roman" w:cs="Times New Roman"/>
          <w:sz w:val="28"/>
          <w:szCs w:val="20"/>
          <w:lang w:val="uk-UA" w:eastAsia="uk-UA"/>
        </w:rPr>
        <w:t>кту</w:t>
      </w:r>
      <w:proofErr w:type="spellEnd"/>
      <w:r w:rsidR="001E3CE6">
        <w:rPr>
          <w:rFonts w:ascii="Times New Roman" w:eastAsia="Calibri" w:hAnsi="Times New Roman" w:cs="Times New Roman"/>
          <w:sz w:val="28"/>
          <w:szCs w:val="20"/>
          <w:lang w:val="uk-UA" w:eastAsia="uk-UA"/>
        </w:rPr>
        <w:t>.</w:t>
      </w:r>
    </w:p>
    <w:p w:rsidR="00DA62A8" w:rsidRDefault="00693099" w:rsidP="00DA62A8">
      <w:pPr>
        <w:spacing w:after="0"/>
        <w:ind w:firstLine="709"/>
        <w:jc w:val="both"/>
        <w:rPr>
          <w:rFonts w:ascii="Times New Roman" w:hAnsi="Times New Roman" w:cs="Times New Roman"/>
          <w:sz w:val="28"/>
          <w:szCs w:val="28"/>
          <w:shd w:val="clear" w:color="auto" w:fill="FFFFFF"/>
          <w:lang w:val="uk-UA"/>
        </w:rPr>
      </w:pPr>
      <w:proofErr w:type="spellStart"/>
      <w:r w:rsidRPr="00B6678B">
        <w:rPr>
          <w:rFonts w:ascii="Times New Roman" w:hAnsi="Times New Roman" w:cs="Times New Roman"/>
          <w:sz w:val="28"/>
          <w:szCs w:val="28"/>
          <w:shd w:val="clear" w:color="auto" w:fill="FFFFFF"/>
          <w:lang w:val="uk-UA"/>
        </w:rPr>
        <w:t>Проєкт</w:t>
      </w:r>
      <w:proofErr w:type="spellEnd"/>
      <w:r w:rsidRPr="00B6678B">
        <w:rPr>
          <w:rFonts w:ascii="Times New Roman" w:hAnsi="Times New Roman" w:cs="Times New Roman"/>
          <w:sz w:val="28"/>
          <w:szCs w:val="28"/>
          <w:shd w:val="clear" w:color="auto" w:fill="FFFFFF"/>
          <w:lang w:val="uk-UA"/>
        </w:rPr>
        <w:t xml:space="preserve"> відповідає плану заходів з реалізації у 2021 – 2023 роках Стратегії розвитку Херсонської об</w:t>
      </w:r>
      <w:r w:rsidR="00DA62A8">
        <w:rPr>
          <w:rFonts w:ascii="Times New Roman" w:hAnsi="Times New Roman" w:cs="Times New Roman"/>
          <w:sz w:val="28"/>
          <w:szCs w:val="28"/>
          <w:shd w:val="clear" w:color="auto" w:fill="FFFFFF"/>
          <w:lang w:val="uk-UA"/>
        </w:rPr>
        <w:t>ласті на період 2021-2027 років</w:t>
      </w:r>
      <w:r w:rsidRPr="00B6678B">
        <w:rPr>
          <w:rFonts w:ascii="Times New Roman" w:hAnsi="Times New Roman" w:cs="Times New Roman"/>
          <w:sz w:val="28"/>
          <w:szCs w:val="28"/>
          <w:shd w:val="clear" w:color="auto" w:fill="FFFFFF"/>
          <w:lang w:val="uk-UA"/>
        </w:rPr>
        <w:t xml:space="preserve"> та «Програми економічного і соціального розвитку </w:t>
      </w:r>
      <w:proofErr w:type="spellStart"/>
      <w:r w:rsidRPr="00B6678B">
        <w:rPr>
          <w:rFonts w:ascii="Times New Roman" w:hAnsi="Times New Roman" w:cs="Times New Roman"/>
          <w:sz w:val="28"/>
          <w:szCs w:val="28"/>
          <w:shd w:val="clear" w:color="auto" w:fill="FFFFFF"/>
          <w:lang w:val="uk-UA"/>
        </w:rPr>
        <w:t>м.Херсон</w:t>
      </w:r>
      <w:r w:rsidR="00DA62A8">
        <w:rPr>
          <w:rFonts w:ascii="Times New Roman" w:hAnsi="Times New Roman" w:cs="Times New Roman"/>
          <w:sz w:val="28"/>
          <w:szCs w:val="28"/>
          <w:shd w:val="clear" w:color="auto" w:fill="FFFFFF"/>
          <w:lang w:val="uk-UA"/>
        </w:rPr>
        <w:t>а</w:t>
      </w:r>
      <w:proofErr w:type="spellEnd"/>
      <w:r w:rsidR="00DA62A8">
        <w:rPr>
          <w:rFonts w:ascii="Times New Roman" w:hAnsi="Times New Roman" w:cs="Times New Roman"/>
          <w:sz w:val="28"/>
          <w:szCs w:val="28"/>
          <w:shd w:val="clear" w:color="auto" w:fill="FFFFFF"/>
          <w:lang w:val="uk-UA"/>
        </w:rPr>
        <w:t xml:space="preserve"> на 2019-2021 роки» в частині:</w:t>
      </w:r>
      <w:bookmarkStart w:id="0" w:name="_GoBack"/>
      <w:bookmarkEnd w:id="0"/>
    </w:p>
    <w:p w:rsidR="00DA62A8" w:rsidRPr="00DA62A8" w:rsidRDefault="00DA62A8" w:rsidP="00DA62A8">
      <w:pPr>
        <w:pStyle w:val="a7"/>
        <w:numPr>
          <w:ilvl w:val="0"/>
          <w:numId w:val="6"/>
        </w:numPr>
        <w:spacing w:after="0"/>
        <w:jc w:val="both"/>
        <w:rPr>
          <w:rFonts w:ascii="Times New Roman" w:hAnsi="Times New Roman" w:cs="Times New Roman"/>
          <w:sz w:val="28"/>
          <w:szCs w:val="28"/>
          <w:shd w:val="clear" w:color="auto" w:fill="FFFFFF"/>
          <w:lang w:val="uk-UA"/>
        </w:rPr>
      </w:pPr>
      <w:r w:rsidRPr="00DA62A8">
        <w:rPr>
          <w:rFonts w:ascii="Times New Roman" w:hAnsi="Times New Roman" w:cs="Times New Roman"/>
          <w:sz w:val="28"/>
          <w:szCs w:val="28"/>
          <w:shd w:val="clear" w:color="auto" w:fill="FFFFFF"/>
          <w:lang w:val="uk-UA"/>
        </w:rPr>
        <w:t xml:space="preserve">п.2. </w:t>
      </w:r>
      <w:r w:rsidR="00693099" w:rsidRPr="00DA62A8">
        <w:rPr>
          <w:rFonts w:ascii="Times New Roman" w:hAnsi="Times New Roman" w:cs="Times New Roman"/>
          <w:sz w:val="28"/>
          <w:szCs w:val="28"/>
          <w:shd w:val="clear" w:color="auto" w:fill="FFFFFF"/>
          <w:lang w:val="uk-UA"/>
        </w:rPr>
        <w:t>Забезпечен</w:t>
      </w:r>
      <w:r w:rsidRPr="00DA62A8">
        <w:rPr>
          <w:rFonts w:ascii="Times New Roman" w:hAnsi="Times New Roman" w:cs="Times New Roman"/>
          <w:sz w:val="28"/>
          <w:szCs w:val="28"/>
          <w:shd w:val="clear" w:color="auto" w:fill="FFFFFF"/>
          <w:lang w:val="uk-UA"/>
        </w:rPr>
        <w:t xml:space="preserve">ня життєдіяльності населення: </w:t>
      </w:r>
      <w:r w:rsidR="00693099" w:rsidRPr="00DA62A8">
        <w:rPr>
          <w:rFonts w:ascii="Times New Roman" w:hAnsi="Times New Roman" w:cs="Times New Roman"/>
          <w:sz w:val="28"/>
          <w:szCs w:val="28"/>
          <w:shd w:val="clear" w:color="auto" w:fill="FFFFFF"/>
          <w:lang w:val="uk-UA"/>
        </w:rPr>
        <w:t>збереження зовнішнього вигляду та благоустрою міста;</w:t>
      </w:r>
    </w:p>
    <w:p w:rsidR="00693099" w:rsidRPr="00DA62A8" w:rsidRDefault="00DA62A8" w:rsidP="00DA62A8">
      <w:pPr>
        <w:pStyle w:val="a7"/>
        <w:numPr>
          <w:ilvl w:val="0"/>
          <w:numId w:val="6"/>
        </w:numPr>
        <w:spacing w:after="0"/>
        <w:jc w:val="both"/>
        <w:rPr>
          <w:rFonts w:ascii="Times New Roman" w:hAnsi="Times New Roman" w:cs="Times New Roman"/>
          <w:sz w:val="28"/>
          <w:szCs w:val="28"/>
          <w:shd w:val="clear" w:color="auto" w:fill="FFFFFF"/>
          <w:lang w:val="uk-UA"/>
        </w:rPr>
      </w:pPr>
      <w:r w:rsidRPr="00DA62A8">
        <w:rPr>
          <w:rFonts w:ascii="Times New Roman" w:hAnsi="Times New Roman" w:cs="Times New Roman"/>
          <w:sz w:val="28"/>
          <w:szCs w:val="28"/>
          <w:shd w:val="clear" w:color="auto" w:fill="FFFFFF"/>
          <w:lang w:val="uk-UA"/>
        </w:rPr>
        <w:t xml:space="preserve">п.3. </w:t>
      </w:r>
      <w:r w:rsidR="00693099" w:rsidRPr="00DA62A8">
        <w:rPr>
          <w:rFonts w:ascii="Times New Roman" w:hAnsi="Times New Roman" w:cs="Times New Roman"/>
          <w:sz w:val="28"/>
          <w:szCs w:val="28"/>
          <w:shd w:val="clear" w:color="auto" w:fill="FFFFFF"/>
          <w:lang w:val="uk-UA"/>
        </w:rPr>
        <w:t xml:space="preserve">Збереження національних інтересів, цінностей, культури і духовності: забезпечення прав та інтересів дітей, створення </w:t>
      </w:r>
      <w:r w:rsidR="00693099" w:rsidRPr="00DA62A8">
        <w:rPr>
          <w:rFonts w:ascii="Times New Roman" w:hAnsi="Times New Roman" w:cs="Times New Roman"/>
          <w:sz w:val="28"/>
          <w:szCs w:val="28"/>
          <w:shd w:val="clear" w:color="auto" w:fill="FFFFFF"/>
          <w:lang w:val="uk-UA"/>
        </w:rPr>
        <w:lastRenderedPageBreak/>
        <w:t>найкращих умов для їхнього життя та розвитку, підвищення стандартів освіти.</w:t>
      </w:r>
    </w:p>
    <w:p w:rsidR="005848CE" w:rsidRDefault="00D963C1" w:rsidP="00010CFD">
      <w:pPr>
        <w:spacing w:after="0" w:line="240" w:lineRule="auto"/>
        <w:jc w:val="both"/>
        <w:rPr>
          <w:rFonts w:ascii="Times New Roman" w:eastAsia="Calibri" w:hAnsi="Times New Roman" w:cs="Times New Roman"/>
          <w:sz w:val="28"/>
          <w:szCs w:val="20"/>
          <w:lang w:val="uk-UA" w:eastAsia="uk-UA"/>
        </w:rPr>
      </w:pPr>
      <w:r w:rsidRPr="00D963C1">
        <w:rPr>
          <w:rFonts w:ascii="Times New Roman" w:eastAsia="Calibri" w:hAnsi="Times New Roman" w:cs="Times New Roman"/>
          <w:b/>
          <w:sz w:val="28"/>
          <w:szCs w:val="20"/>
          <w:lang w:val="uk-UA" w:eastAsia="uk-UA"/>
        </w:rPr>
        <w:tab/>
        <w:t>6.</w:t>
      </w:r>
      <w:r w:rsidRPr="00D963C1">
        <w:rPr>
          <w:rFonts w:ascii="Times New Roman" w:eastAsia="Calibri" w:hAnsi="Times New Roman" w:cs="Times New Roman"/>
          <w:sz w:val="28"/>
          <w:szCs w:val="20"/>
          <w:lang w:val="uk-UA" w:eastAsia="uk-UA"/>
        </w:rPr>
        <w:t xml:space="preserve"> </w:t>
      </w:r>
      <w:r w:rsidR="005848CE">
        <w:rPr>
          <w:rFonts w:ascii="Times New Roman" w:eastAsia="Calibri" w:hAnsi="Times New Roman" w:cs="Times New Roman"/>
          <w:b/>
          <w:sz w:val="28"/>
          <w:szCs w:val="20"/>
          <w:lang w:val="uk-UA" w:eastAsia="uk-UA"/>
        </w:rPr>
        <w:t xml:space="preserve">Обґрунтування </w:t>
      </w:r>
      <w:proofErr w:type="spellStart"/>
      <w:r w:rsidR="005848CE">
        <w:rPr>
          <w:rFonts w:ascii="Times New Roman" w:eastAsia="Calibri" w:hAnsi="Times New Roman" w:cs="Times New Roman"/>
          <w:b/>
          <w:sz w:val="28"/>
          <w:szCs w:val="20"/>
          <w:lang w:val="uk-UA" w:eastAsia="uk-UA"/>
        </w:rPr>
        <w:t>бенефіціарів</w:t>
      </w:r>
      <w:proofErr w:type="spellEnd"/>
      <w:r w:rsidR="005848CE">
        <w:rPr>
          <w:rFonts w:ascii="Times New Roman" w:eastAsia="Calibri" w:hAnsi="Times New Roman" w:cs="Times New Roman"/>
          <w:b/>
          <w:sz w:val="28"/>
          <w:szCs w:val="20"/>
          <w:lang w:val="uk-UA" w:eastAsia="uk-UA"/>
        </w:rPr>
        <w:t xml:space="preserve"> </w:t>
      </w:r>
      <w:proofErr w:type="spellStart"/>
      <w:r w:rsidR="005848CE">
        <w:rPr>
          <w:rFonts w:ascii="Times New Roman" w:eastAsia="Calibri" w:hAnsi="Times New Roman" w:cs="Times New Roman"/>
          <w:b/>
          <w:sz w:val="28"/>
          <w:szCs w:val="20"/>
          <w:lang w:val="uk-UA" w:eastAsia="uk-UA"/>
        </w:rPr>
        <w:t>проє</w:t>
      </w:r>
      <w:r w:rsidRPr="00D963C1">
        <w:rPr>
          <w:rFonts w:ascii="Times New Roman" w:eastAsia="Calibri" w:hAnsi="Times New Roman" w:cs="Times New Roman"/>
          <w:b/>
          <w:sz w:val="28"/>
          <w:szCs w:val="20"/>
          <w:lang w:val="uk-UA" w:eastAsia="uk-UA"/>
        </w:rPr>
        <w:t>кту</w:t>
      </w:r>
      <w:proofErr w:type="spellEnd"/>
      <w:r w:rsidRPr="00D963C1">
        <w:rPr>
          <w:rFonts w:ascii="Times New Roman" w:eastAsia="Calibri" w:hAnsi="Times New Roman" w:cs="Times New Roman"/>
          <w:sz w:val="28"/>
          <w:szCs w:val="20"/>
          <w:lang w:val="uk-UA" w:eastAsia="uk-UA"/>
        </w:rPr>
        <w:t xml:space="preserve"> </w:t>
      </w:r>
      <w:r w:rsidRPr="00D963C1">
        <w:rPr>
          <w:rFonts w:ascii="Times New Roman" w:eastAsia="Calibri" w:hAnsi="Times New Roman" w:cs="Times New Roman"/>
          <w:i/>
          <w:sz w:val="27"/>
          <w:szCs w:val="27"/>
          <w:lang w:val="uk-UA" w:eastAsia="uk-UA"/>
        </w:rPr>
        <w:t>(основні групи мешканців, які зможуть користуватися результатами</w:t>
      </w:r>
      <w:r w:rsidR="005848CE">
        <w:rPr>
          <w:rFonts w:ascii="Times New Roman" w:eastAsia="Calibri" w:hAnsi="Times New Roman" w:cs="Times New Roman"/>
          <w:i/>
          <w:sz w:val="27"/>
          <w:szCs w:val="27"/>
          <w:lang w:val="uk-UA" w:eastAsia="uk-UA"/>
        </w:rPr>
        <w:t xml:space="preserve"> </w:t>
      </w:r>
      <w:proofErr w:type="spellStart"/>
      <w:r w:rsidR="005848CE">
        <w:rPr>
          <w:rFonts w:ascii="Times New Roman" w:eastAsia="Calibri" w:hAnsi="Times New Roman" w:cs="Times New Roman"/>
          <w:i/>
          <w:sz w:val="27"/>
          <w:szCs w:val="27"/>
          <w:lang w:val="uk-UA" w:eastAsia="uk-UA"/>
        </w:rPr>
        <w:t>проє</w:t>
      </w:r>
      <w:r w:rsidRPr="00D963C1">
        <w:rPr>
          <w:rFonts w:ascii="Times New Roman" w:eastAsia="Calibri" w:hAnsi="Times New Roman" w:cs="Times New Roman"/>
          <w:i/>
          <w:sz w:val="27"/>
          <w:szCs w:val="27"/>
          <w:lang w:val="uk-UA" w:eastAsia="uk-UA"/>
        </w:rPr>
        <w:t>кту</w:t>
      </w:r>
      <w:proofErr w:type="spellEnd"/>
      <w:r w:rsidRPr="00D963C1">
        <w:rPr>
          <w:rFonts w:ascii="Times New Roman" w:eastAsia="Calibri" w:hAnsi="Times New Roman" w:cs="Times New Roman"/>
          <w:i/>
          <w:sz w:val="27"/>
          <w:szCs w:val="27"/>
          <w:lang w:val="uk-UA" w:eastAsia="uk-UA"/>
        </w:rPr>
        <w:t>)</w:t>
      </w:r>
      <w:r w:rsidRPr="00D963C1">
        <w:rPr>
          <w:rFonts w:ascii="Times New Roman" w:eastAsia="Calibri" w:hAnsi="Times New Roman" w:cs="Times New Roman"/>
          <w:sz w:val="28"/>
          <w:szCs w:val="20"/>
          <w:lang w:val="uk-UA" w:eastAsia="uk-UA"/>
        </w:rPr>
        <w:t>:</w:t>
      </w:r>
    </w:p>
    <w:p w:rsidR="00693099" w:rsidRPr="00B6678B" w:rsidRDefault="00693099" w:rsidP="00693099">
      <w:pPr>
        <w:spacing w:after="0" w:line="240" w:lineRule="auto"/>
        <w:ind w:firstLine="708"/>
        <w:jc w:val="both"/>
        <w:rPr>
          <w:rFonts w:ascii="Times New Roman" w:eastAsia="Calibri" w:hAnsi="Times New Roman" w:cs="Times New Roman"/>
          <w:sz w:val="28"/>
          <w:szCs w:val="20"/>
          <w:lang w:val="uk-UA" w:eastAsia="uk-UA"/>
        </w:rPr>
      </w:pPr>
      <w:r w:rsidRPr="00B6678B">
        <w:rPr>
          <w:rFonts w:ascii="Times New Roman" w:eastAsia="Calibri" w:hAnsi="Times New Roman" w:cs="Times New Roman"/>
          <w:sz w:val="28"/>
          <w:szCs w:val="20"/>
          <w:lang w:val="uk-UA" w:eastAsia="uk-UA"/>
        </w:rPr>
        <w:t xml:space="preserve">Основними </w:t>
      </w:r>
      <w:proofErr w:type="spellStart"/>
      <w:r w:rsidRPr="00B6678B">
        <w:rPr>
          <w:rFonts w:ascii="Times New Roman" w:eastAsia="Calibri" w:hAnsi="Times New Roman" w:cs="Times New Roman"/>
          <w:sz w:val="28"/>
          <w:szCs w:val="20"/>
          <w:lang w:val="uk-UA" w:eastAsia="uk-UA"/>
        </w:rPr>
        <w:t>бенефіціарами</w:t>
      </w:r>
      <w:proofErr w:type="spellEnd"/>
      <w:r w:rsidRPr="00B6678B">
        <w:rPr>
          <w:rFonts w:ascii="Times New Roman" w:eastAsia="Calibri" w:hAnsi="Times New Roman" w:cs="Times New Roman"/>
          <w:sz w:val="28"/>
          <w:szCs w:val="20"/>
          <w:lang w:val="uk-UA" w:eastAsia="uk-UA"/>
        </w:rPr>
        <w:t xml:space="preserve"> </w:t>
      </w:r>
      <w:proofErr w:type="spellStart"/>
      <w:r w:rsidRPr="00B6678B">
        <w:rPr>
          <w:rFonts w:ascii="Times New Roman" w:eastAsia="Calibri" w:hAnsi="Times New Roman" w:cs="Times New Roman"/>
          <w:sz w:val="28"/>
          <w:szCs w:val="20"/>
          <w:lang w:val="uk-UA" w:eastAsia="uk-UA"/>
        </w:rPr>
        <w:t>проєкту</w:t>
      </w:r>
      <w:proofErr w:type="spellEnd"/>
      <w:r w:rsidRPr="00B6678B">
        <w:rPr>
          <w:rFonts w:ascii="Times New Roman" w:eastAsia="Calibri" w:hAnsi="Times New Roman" w:cs="Times New Roman"/>
          <w:sz w:val="28"/>
          <w:szCs w:val="20"/>
          <w:lang w:val="uk-UA" w:eastAsia="uk-UA"/>
        </w:rPr>
        <w:t xml:space="preserve"> є мешканці міста, діти мікрорайону (246 дітей), безпосередньо вихованці </w:t>
      </w:r>
      <w:r>
        <w:rPr>
          <w:rFonts w:ascii="Times New Roman" w:eastAsia="Calibri" w:hAnsi="Times New Roman" w:cs="Times New Roman"/>
          <w:sz w:val="28"/>
          <w:szCs w:val="20"/>
          <w:lang w:val="uk-UA" w:eastAsia="uk-UA"/>
        </w:rPr>
        <w:t xml:space="preserve">закладу </w:t>
      </w:r>
      <w:r w:rsidRPr="00B6678B">
        <w:rPr>
          <w:rFonts w:ascii="Times New Roman" w:eastAsia="Calibri" w:hAnsi="Times New Roman" w:cs="Times New Roman"/>
          <w:sz w:val="28"/>
          <w:szCs w:val="20"/>
          <w:lang w:val="uk-UA" w:eastAsia="uk-UA"/>
        </w:rPr>
        <w:t xml:space="preserve">(130 дітей), їх батьки (260 чоловік), працівники закладу дошкільної освіти (33 чоловіка), гості міста з Німеччини та Білорусії та майбутні вихованці Херсонського ясла-садка № 33 Херсонської міської ради </w:t>
      </w:r>
      <w:proofErr w:type="spellStart"/>
      <w:r w:rsidRPr="00B6678B">
        <w:rPr>
          <w:rFonts w:ascii="Times New Roman" w:eastAsia="Calibri" w:hAnsi="Times New Roman" w:cs="Times New Roman"/>
          <w:sz w:val="28"/>
          <w:szCs w:val="20"/>
          <w:lang w:val="uk-UA" w:eastAsia="uk-UA"/>
        </w:rPr>
        <w:t>ім.Фрідріха</w:t>
      </w:r>
      <w:proofErr w:type="spellEnd"/>
      <w:r w:rsidRPr="00B6678B">
        <w:rPr>
          <w:rFonts w:ascii="Times New Roman" w:eastAsia="Calibri" w:hAnsi="Times New Roman" w:cs="Times New Roman"/>
          <w:sz w:val="28"/>
          <w:szCs w:val="20"/>
          <w:lang w:val="uk-UA" w:eastAsia="uk-UA"/>
        </w:rPr>
        <w:t xml:space="preserve"> </w:t>
      </w:r>
      <w:proofErr w:type="spellStart"/>
      <w:r w:rsidRPr="00B6678B">
        <w:rPr>
          <w:rFonts w:ascii="Times New Roman" w:eastAsia="Calibri" w:hAnsi="Times New Roman" w:cs="Times New Roman"/>
          <w:sz w:val="28"/>
          <w:szCs w:val="20"/>
          <w:lang w:val="uk-UA" w:eastAsia="uk-UA"/>
        </w:rPr>
        <w:t>Фребеля</w:t>
      </w:r>
      <w:proofErr w:type="spellEnd"/>
      <w:r w:rsidRPr="00B6678B">
        <w:rPr>
          <w:rFonts w:ascii="Times New Roman" w:eastAsia="Calibri" w:hAnsi="Times New Roman" w:cs="Times New Roman"/>
          <w:sz w:val="28"/>
          <w:szCs w:val="20"/>
          <w:lang w:val="uk-UA" w:eastAsia="uk-UA"/>
        </w:rPr>
        <w:t>.</w:t>
      </w:r>
    </w:p>
    <w:p w:rsidR="00D963C1" w:rsidRPr="00D963C1" w:rsidRDefault="00D963C1" w:rsidP="00D963C1">
      <w:pPr>
        <w:spacing w:after="0" w:line="240" w:lineRule="auto"/>
        <w:rPr>
          <w:rFonts w:ascii="Times New Roman" w:eastAsia="Calibri" w:hAnsi="Times New Roman" w:cs="Times New Roman"/>
          <w:sz w:val="28"/>
          <w:szCs w:val="20"/>
          <w:lang w:val="uk-UA" w:eastAsia="uk-UA"/>
        </w:rPr>
      </w:pPr>
    </w:p>
    <w:p w:rsidR="00D963C1" w:rsidRPr="00D963C1" w:rsidRDefault="00D963C1" w:rsidP="00D963C1">
      <w:pPr>
        <w:spacing w:after="0" w:line="240" w:lineRule="auto"/>
        <w:rPr>
          <w:rFonts w:ascii="Times New Roman" w:eastAsia="Calibri" w:hAnsi="Times New Roman" w:cs="Times New Roman"/>
          <w:b/>
          <w:sz w:val="28"/>
          <w:szCs w:val="20"/>
          <w:lang w:val="uk-UA" w:eastAsia="uk-UA"/>
        </w:rPr>
      </w:pPr>
      <w:r w:rsidRPr="00D963C1">
        <w:rPr>
          <w:rFonts w:ascii="Times New Roman" w:eastAsia="Calibri" w:hAnsi="Times New Roman" w:cs="Times New Roman"/>
          <w:b/>
          <w:sz w:val="28"/>
          <w:szCs w:val="20"/>
          <w:lang w:val="uk-UA" w:eastAsia="uk-UA"/>
        </w:rPr>
        <w:tab/>
        <w:t>7. Інформація щодо очікуваних ре</w:t>
      </w:r>
      <w:r w:rsidR="005848CE">
        <w:rPr>
          <w:rFonts w:ascii="Times New Roman" w:eastAsia="Calibri" w:hAnsi="Times New Roman" w:cs="Times New Roman"/>
          <w:b/>
          <w:sz w:val="28"/>
          <w:szCs w:val="20"/>
          <w:lang w:val="uk-UA" w:eastAsia="uk-UA"/>
        </w:rPr>
        <w:t xml:space="preserve">зультатів у разі реалізації </w:t>
      </w:r>
      <w:proofErr w:type="spellStart"/>
      <w:r w:rsidR="005848CE">
        <w:rPr>
          <w:rFonts w:ascii="Times New Roman" w:eastAsia="Calibri" w:hAnsi="Times New Roman" w:cs="Times New Roman"/>
          <w:b/>
          <w:sz w:val="28"/>
          <w:szCs w:val="20"/>
          <w:lang w:val="uk-UA" w:eastAsia="uk-UA"/>
        </w:rPr>
        <w:t>проє</w:t>
      </w:r>
      <w:r w:rsidRPr="00D963C1">
        <w:rPr>
          <w:rFonts w:ascii="Times New Roman" w:eastAsia="Calibri" w:hAnsi="Times New Roman" w:cs="Times New Roman"/>
          <w:b/>
          <w:sz w:val="28"/>
          <w:szCs w:val="20"/>
          <w:lang w:val="uk-UA" w:eastAsia="uk-UA"/>
        </w:rPr>
        <w:t>кту</w:t>
      </w:r>
      <w:proofErr w:type="spellEnd"/>
      <w:r w:rsidRPr="00D963C1">
        <w:rPr>
          <w:rFonts w:ascii="Times New Roman" w:eastAsia="Calibri" w:hAnsi="Times New Roman" w:cs="Times New Roman"/>
          <w:b/>
          <w:sz w:val="28"/>
          <w:szCs w:val="20"/>
          <w:lang w:val="uk-UA" w:eastAsia="uk-UA"/>
        </w:rPr>
        <w:t>:</w:t>
      </w:r>
    </w:p>
    <w:p w:rsidR="00A41ACE" w:rsidRPr="00CC7BD4" w:rsidRDefault="001E3CE6" w:rsidP="00CC7BD4">
      <w:pPr>
        <w:spacing w:after="0" w:line="240" w:lineRule="auto"/>
        <w:ind w:firstLine="708"/>
        <w:jc w:val="both"/>
        <w:rPr>
          <w:rFonts w:ascii="Times New Roman" w:eastAsia="Calibri" w:hAnsi="Times New Roman" w:cs="Times New Roman"/>
          <w:sz w:val="28"/>
          <w:szCs w:val="20"/>
          <w:lang w:val="uk-UA" w:eastAsia="uk-UA"/>
        </w:rPr>
      </w:pPr>
      <w:r>
        <w:rPr>
          <w:rFonts w:ascii="Times New Roman" w:eastAsia="Calibri" w:hAnsi="Times New Roman" w:cs="Times New Roman"/>
          <w:sz w:val="28"/>
          <w:szCs w:val="20"/>
          <w:lang w:val="uk-UA" w:eastAsia="uk-UA"/>
        </w:rPr>
        <w:t>За ре</w:t>
      </w:r>
      <w:r w:rsidR="003358D7">
        <w:rPr>
          <w:rFonts w:ascii="Times New Roman" w:eastAsia="Calibri" w:hAnsi="Times New Roman" w:cs="Times New Roman"/>
          <w:sz w:val="28"/>
          <w:szCs w:val="20"/>
          <w:lang w:val="uk-UA" w:eastAsia="uk-UA"/>
        </w:rPr>
        <w:t xml:space="preserve">зультатами виконання даного </w:t>
      </w:r>
      <w:proofErr w:type="spellStart"/>
      <w:r w:rsidR="003358D7">
        <w:rPr>
          <w:rFonts w:ascii="Times New Roman" w:eastAsia="Calibri" w:hAnsi="Times New Roman" w:cs="Times New Roman"/>
          <w:sz w:val="28"/>
          <w:szCs w:val="20"/>
          <w:lang w:val="uk-UA" w:eastAsia="uk-UA"/>
        </w:rPr>
        <w:t>проє</w:t>
      </w:r>
      <w:r>
        <w:rPr>
          <w:rFonts w:ascii="Times New Roman" w:eastAsia="Calibri" w:hAnsi="Times New Roman" w:cs="Times New Roman"/>
          <w:sz w:val="28"/>
          <w:szCs w:val="20"/>
          <w:lang w:val="uk-UA" w:eastAsia="uk-UA"/>
        </w:rPr>
        <w:t>кту</w:t>
      </w:r>
      <w:proofErr w:type="spellEnd"/>
      <w:r>
        <w:rPr>
          <w:rFonts w:ascii="Times New Roman" w:eastAsia="Calibri" w:hAnsi="Times New Roman" w:cs="Times New Roman"/>
          <w:sz w:val="28"/>
          <w:szCs w:val="20"/>
          <w:lang w:val="uk-UA" w:eastAsia="uk-UA"/>
        </w:rPr>
        <w:t xml:space="preserve"> </w:t>
      </w:r>
      <w:r w:rsidR="00D7351E">
        <w:rPr>
          <w:rFonts w:ascii="Times New Roman" w:eastAsia="Calibri" w:hAnsi="Times New Roman" w:cs="Times New Roman"/>
          <w:sz w:val="28"/>
          <w:szCs w:val="20"/>
          <w:lang w:val="uk-UA" w:eastAsia="uk-UA"/>
        </w:rPr>
        <w:t xml:space="preserve">покращиться естетичний вигляд міста, </w:t>
      </w:r>
      <w:r>
        <w:rPr>
          <w:rFonts w:ascii="Times New Roman" w:eastAsia="Calibri" w:hAnsi="Times New Roman" w:cs="Times New Roman"/>
          <w:sz w:val="28"/>
          <w:szCs w:val="20"/>
          <w:lang w:val="uk-UA" w:eastAsia="uk-UA"/>
        </w:rPr>
        <w:t xml:space="preserve">заклад отримає обладнаний ігровий майданчик, в якому будуть реалізовані всі сучасні вимоги щодо організації </w:t>
      </w:r>
      <w:proofErr w:type="spellStart"/>
      <w:r>
        <w:rPr>
          <w:rFonts w:ascii="Times New Roman" w:eastAsia="Calibri" w:hAnsi="Times New Roman" w:cs="Times New Roman"/>
          <w:sz w:val="28"/>
          <w:szCs w:val="20"/>
          <w:lang w:val="uk-UA" w:eastAsia="uk-UA"/>
        </w:rPr>
        <w:t>освітньо</w:t>
      </w:r>
      <w:proofErr w:type="spellEnd"/>
      <w:r>
        <w:rPr>
          <w:rFonts w:ascii="Times New Roman" w:eastAsia="Calibri" w:hAnsi="Times New Roman" w:cs="Times New Roman"/>
          <w:sz w:val="28"/>
          <w:szCs w:val="20"/>
          <w:lang w:val="uk-UA" w:eastAsia="uk-UA"/>
        </w:rPr>
        <w:t>-виховного та</w:t>
      </w:r>
      <w:r w:rsidR="005656C6">
        <w:rPr>
          <w:rFonts w:ascii="Times New Roman" w:eastAsia="Calibri" w:hAnsi="Times New Roman" w:cs="Times New Roman"/>
          <w:sz w:val="28"/>
          <w:szCs w:val="20"/>
          <w:lang w:val="uk-UA" w:eastAsia="uk-UA"/>
        </w:rPr>
        <w:t xml:space="preserve"> </w:t>
      </w:r>
      <w:r>
        <w:rPr>
          <w:rFonts w:ascii="Times New Roman" w:eastAsia="Calibri" w:hAnsi="Times New Roman" w:cs="Times New Roman"/>
          <w:sz w:val="28"/>
          <w:szCs w:val="20"/>
          <w:lang w:val="uk-UA" w:eastAsia="uk-UA"/>
        </w:rPr>
        <w:t>оздоровчого середовища</w:t>
      </w:r>
      <w:r w:rsidR="00C46D46">
        <w:rPr>
          <w:rFonts w:ascii="Times New Roman" w:eastAsia="Calibri" w:hAnsi="Times New Roman" w:cs="Times New Roman"/>
          <w:sz w:val="28"/>
          <w:szCs w:val="20"/>
          <w:lang w:val="uk-UA" w:eastAsia="uk-UA"/>
        </w:rPr>
        <w:t xml:space="preserve"> для найбільш </w:t>
      </w:r>
      <w:r w:rsidR="005656C6">
        <w:rPr>
          <w:rFonts w:ascii="Times New Roman" w:eastAsia="Calibri" w:hAnsi="Times New Roman" w:cs="Times New Roman"/>
          <w:sz w:val="28"/>
          <w:szCs w:val="20"/>
          <w:lang w:val="uk-UA" w:eastAsia="uk-UA"/>
        </w:rPr>
        <w:t>оптимального розвитку дошкільників</w:t>
      </w:r>
      <w:r w:rsidR="00C46D46">
        <w:rPr>
          <w:rFonts w:ascii="Times New Roman" w:eastAsia="Calibri" w:hAnsi="Times New Roman" w:cs="Times New Roman"/>
          <w:sz w:val="28"/>
          <w:szCs w:val="20"/>
          <w:lang w:val="uk-UA" w:eastAsia="uk-UA"/>
        </w:rPr>
        <w:t xml:space="preserve">. Як результат, у закладі не лише розшириться ігрова інфраструктура, але і з’являться можливості для проведення </w:t>
      </w:r>
      <w:proofErr w:type="spellStart"/>
      <w:r w:rsidR="00C46D46">
        <w:rPr>
          <w:rFonts w:ascii="Times New Roman" w:eastAsia="Calibri" w:hAnsi="Times New Roman" w:cs="Times New Roman"/>
          <w:sz w:val="28"/>
          <w:szCs w:val="20"/>
          <w:lang w:val="uk-UA" w:eastAsia="uk-UA"/>
        </w:rPr>
        <w:t>оздор</w:t>
      </w:r>
      <w:r w:rsidR="00193A14">
        <w:rPr>
          <w:rFonts w:ascii="Times New Roman" w:eastAsia="Calibri" w:hAnsi="Times New Roman" w:cs="Times New Roman"/>
          <w:sz w:val="28"/>
          <w:szCs w:val="20"/>
          <w:lang w:val="uk-UA" w:eastAsia="uk-UA"/>
        </w:rPr>
        <w:t>овчо</w:t>
      </w:r>
      <w:proofErr w:type="spellEnd"/>
      <w:r w:rsidR="00193A14">
        <w:rPr>
          <w:rFonts w:ascii="Times New Roman" w:eastAsia="Calibri" w:hAnsi="Times New Roman" w:cs="Times New Roman"/>
          <w:sz w:val="28"/>
          <w:szCs w:val="20"/>
          <w:lang w:val="uk-UA" w:eastAsia="uk-UA"/>
        </w:rPr>
        <w:t>-виховних заходів на рівні ЗДО</w:t>
      </w:r>
      <w:r w:rsidR="00C46D46">
        <w:rPr>
          <w:rFonts w:ascii="Times New Roman" w:eastAsia="Calibri" w:hAnsi="Times New Roman" w:cs="Times New Roman"/>
          <w:sz w:val="28"/>
          <w:szCs w:val="20"/>
          <w:lang w:val="uk-UA" w:eastAsia="uk-UA"/>
        </w:rPr>
        <w:t xml:space="preserve"> міста. Додатково заплановано поліпшити оснащення існуючих ігрових майдан</w:t>
      </w:r>
      <w:r w:rsidR="00DB2D30">
        <w:rPr>
          <w:rFonts w:ascii="Times New Roman" w:eastAsia="Calibri" w:hAnsi="Times New Roman" w:cs="Times New Roman"/>
          <w:sz w:val="28"/>
          <w:szCs w:val="20"/>
          <w:lang w:val="uk-UA" w:eastAsia="uk-UA"/>
        </w:rPr>
        <w:t xml:space="preserve">чиків, що також забезпечить покращення </w:t>
      </w:r>
      <w:r w:rsidR="00C46D46">
        <w:rPr>
          <w:rFonts w:ascii="Times New Roman" w:eastAsia="Calibri" w:hAnsi="Times New Roman" w:cs="Times New Roman"/>
          <w:sz w:val="28"/>
          <w:szCs w:val="20"/>
          <w:lang w:val="uk-UA" w:eastAsia="uk-UA"/>
        </w:rPr>
        <w:t xml:space="preserve">умов для реалізації ігрової та </w:t>
      </w:r>
      <w:r w:rsidR="005656C6">
        <w:rPr>
          <w:rFonts w:ascii="Times New Roman" w:eastAsia="Calibri" w:hAnsi="Times New Roman" w:cs="Times New Roman"/>
          <w:sz w:val="28"/>
          <w:szCs w:val="20"/>
          <w:lang w:val="uk-UA" w:eastAsia="uk-UA"/>
        </w:rPr>
        <w:t xml:space="preserve">оздоровчої </w:t>
      </w:r>
      <w:r w:rsidR="00C46D46">
        <w:rPr>
          <w:rFonts w:ascii="Times New Roman" w:eastAsia="Calibri" w:hAnsi="Times New Roman" w:cs="Times New Roman"/>
          <w:sz w:val="28"/>
          <w:szCs w:val="20"/>
          <w:lang w:val="uk-UA" w:eastAsia="uk-UA"/>
        </w:rPr>
        <w:t>діяльності дітей.</w:t>
      </w:r>
    </w:p>
    <w:p w:rsidR="00A41ACE" w:rsidRDefault="00A41ACE" w:rsidP="00D963C1">
      <w:pPr>
        <w:spacing w:after="0" w:line="240" w:lineRule="auto"/>
        <w:rPr>
          <w:rFonts w:ascii="Times New Roman" w:eastAsia="Calibri" w:hAnsi="Times New Roman" w:cs="Times New Roman"/>
          <w:b/>
          <w:sz w:val="28"/>
          <w:szCs w:val="25"/>
          <w:lang w:val="uk-UA" w:eastAsia="uk-UA"/>
        </w:rPr>
      </w:pPr>
    </w:p>
    <w:p w:rsidR="00D963C1" w:rsidRPr="00D963C1" w:rsidRDefault="00D963C1" w:rsidP="00A41ACE">
      <w:pPr>
        <w:spacing w:after="0" w:line="240" w:lineRule="auto"/>
        <w:ind w:firstLine="708"/>
        <w:rPr>
          <w:rFonts w:ascii="Times New Roman" w:eastAsia="Calibri" w:hAnsi="Times New Roman" w:cs="Times New Roman"/>
          <w:sz w:val="28"/>
          <w:szCs w:val="25"/>
          <w:lang w:val="uk-UA" w:eastAsia="uk-UA"/>
        </w:rPr>
      </w:pPr>
      <w:r w:rsidRPr="00D963C1">
        <w:rPr>
          <w:rFonts w:ascii="Times New Roman" w:eastAsia="Calibri" w:hAnsi="Times New Roman" w:cs="Times New Roman"/>
          <w:b/>
          <w:sz w:val="28"/>
          <w:szCs w:val="25"/>
          <w:lang w:val="uk-UA" w:eastAsia="uk-UA"/>
        </w:rPr>
        <w:t>8. Орі</w:t>
      </w:r>
      <w:r w:rsidR="003358D7">
        <w:rPr>
          <w:rFonts w:ascii="Times New Roman" w:eastAsia="Calibri" w:hAnsi="Times New Roman" w:cs="Times New Roman"/>
          <w:b/>
          <w:sz w:val="28"/>
          <w:szCs w:val="25"/>
          <w:lang w:val="uk-UA" w:eastAsia="uk-UA"/>
        </w:rPr>
        <w:t xml:space="preserve">єнтовна вартість (кошторис) </w:t>
      </w:r>
      <w:proofErr w:type="spellStart"/>
      <w:r w:rsidR="003358D7">
        <w:rPr>
          <w:rFonts w:ascii="Times New Roman" w:eastAsia="Calibri" w:hAnsi="Times New Roman" w:cs="Times New Roman"/>
          <w:b/>
          <w:sz w:val="28"/>
          <w:szCs w:val="25"/>
          <w:lang w:val="uk-UA" w:eastAsia="uk-UA"/>
        </w:rPr>
        <w:t>проє</w:t>
      </w:r>
      <w:r w:rsidRPr="00D963C1">
        <w:rPr>
          <w:rFonts w:ascii="Times New Roman" w:eastAsia="Calibri" w:hAnsi="Times New Roman" w:cs="Times New Roman"/>
          <w:b/>
          <w:sz w:val="28"/>
          <w:szCs w:val="25"/>
          <w:lang w:val="uk-UA" w:eastAsia="uk-UA"/>
        </w:rPr>
        <w:t>кту</w:t>
      </w:r>
      <w:proofErr w:type="spellEnd"/>
      <w:r w:rsidRPr="00D963C1">
        <w:rPr>
          <w:rFonts w:ascii="Times New Roman" w:eastAsia="Calibri" w:hAnsi="Times New Roman" w:cs="Times New Roman"/>
          <w:sz w:val="28"/>
          <w:szCs w:val="25"/>
          <w:lang w:val="uk-UA" w:eastAsia="uk-UA"/>
        </w:rPr>
        <w:t xml:space="preserve"> </w:t>
      </w:r>
      <w:r w:rsidRPr="00D963C1">
        <w:rPr>
          <w:rFonts w:ascii="Times New Roman" w:eastAsia="Calibri" w:hAnsi="Times New Roman" w:cs="Times New Roman"/>
          <w:i/>
          <w:sz w:val="28"/>
          <w:szCs w:val="25"/>
          <w:lang w:val="uk-UA" w:eastAsia="uk-UA"/>
        </w:rPr>
        <w:t xml:space="preserve">(всі складові </w:t>
      </w:r>
      <w:proofErr w:type="spellStart"/>
      <w:r w:rsidR="003358D7">
        <w:rPr>
          <w:rFonts w:ascii="Times New Roman" w:eastAsia="Calibri" w:hAnsi="Times New Roman" w:cs="Times New Roman"/>
          <w:i/>
          <w:sz w:val="28"/>
          <w:szCs w:val="25"/>
          <w:lang w:val="uk-UA" w:eastAsia="uk-UA"/>
        </w:rPr>
        <w:t>проє</w:t>
      </w:r>
      <w:r w:rsidRPr="00D963C1">
        <w:rPr>
          <w:rFonts w:ascii="Times New Roman" w:eastAsia="Calibri" w:hAnsi="Times New Roman" w:cs="Times New Roman"/>
          <w:i/>
          <w:sz w:val="28"/>
          <w:szCs w:val="25"/>
          <w:lang w:val="uk-UA" w:eastAsia="uk-UA"/>
        </w:rPr>
        <w:t>кту</w:t>
      </w:r>
      <w:proofErr w:type="spellEnd"/>
      <w:r w:rsidRPr="00D963C1">
        <w:rPr>
          <w:rFonts w:ascii="Times New Roman" w:eastAsia="Calibri" w:hAnsi="Times New Roman" w:cs="Times New Roman"/>
          <w:i/>
          <w:sz w:val="28"/>
          <w:szCs w:val="25"/>
          <w:lang w:val="uk-UA" w:eastAsia="uk-UA"/>
        </w:rPr>
        <w:t xml:space="preserve"> та їхня  орієнтовна вартість)</w:t>
      </w:r>
      <w:r w:rsidRPr="00D963C1">
        <w:rPr>
          <w:rFonts w:ascii="Times New Roman" w:eastAsia="Calibri" w:hAnsi="Times New Roman" w:cs="Times New Roman"/>
          <w:sz w:val="28"/>
          <w:szCs w:val="25"/>
          <w:lang w:val="uk-UA" w:eastAsia="uk-UA"/>
        </w:rPr>
        <w:t>:</w:t>
      </w:r>
    </w:p>
    <w:tbl>
      <w:tblPr>
        <w:tblW w:w="9288" w:type="dxa"/>
        <w:jc w:val="center"/>
        <w:tblBorders>
          <w:top w:val="double" w:sz="4" w:space="0" w:color="auto"/>
          <w:left w:val="double" w:sz="4" w:space="0" w:color="auto"/>
          <w:bottom w:val="double" w:sz="4" w:space="0" w:color="auto"/>
          <w:right w:val="double" w:sz="4" w:space="0" w:color="auto"/>
          <w:insideH w:val="single" w:sz="8" w:space="0" w:color="000000"/>
          <w:insideV w:val="double" w:sz="4" w:space="0" w:color="auto"/>
        </w:tblBorders>
        <w:tblLayout w:type="fixed"/>
        <w:tblCellMar>
          <w:left w:w="10" w:type="dxa"/>
          <w:right w:w="10" w:type="dxa"/>
        </w:tblCellMar>
        <w:tblLook w:val="0000" w:firstRow="0" w:lastRow="0" w:firstColumn="0" w:lastColumn="0" w:noHBand="0" w:noVBand="0"/>
      </w:tblPr>
      <w:tblGrid>
        <w:gridCol w:w="6332"/>
        <w:gridCol w:w="2956"/>
      </w:tblGrid>
      <w:tr w:rsidR="00D963C1" w:rsidRPr="00D963C1" w:rsidTr="00A809EA">
        <w:trPr>
          <w:trHeight w:val="544"/>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D963C1" w:rsidRPr="00D963C1" w:rsidRDefault="00D963C1" w:rsidP="00D963C1">
            <w:pPr>
              <w:spacing w:after="0" w:line="240" w:lineRule="auto"/>
              <w:jc w:val="center"/>
              <w:rPr>
                <w:rFonts w:ascii="Times New Roman" w:eastAsia="Calibri" w:hAnsi="Times New Roman" w:cs="Times New Roman"/>
                <w:sz w:val="28"/>
                <w:szCs w:val="25"/>
                <w:lang w:val="uk-UA" w:eastAsia="uk-UA"/>
              </w:rPr>
            </w:pPr>
            <w:r w:rsidRPr="00D963C1">
              <w:rPr>
                <w:rFonts w:ascii="Times New Roman" w:eastAsia="Calibri" w:hAnsi="Times New Roman" w:cs="Times New Roman"/>
                <w:sz w:val="28"/>
                <w:szCs w:val="25"/>
                <w:lang w:val="uk-UA" w:eastAsia="uk-UA"/>
              </w:rPr>
              <w:t>Складові завдання</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D963C1" w:rsidRPr="00D963C1" w:rsidRDefault="00D963C1" w:rsidP="00D963C1">
            <w:pPr>
              <w:spacing w:after="0" w:line="216" w:lineRule="auto"/>
              <w:jc w:val="center"/>
              <w:rPr>
                <w:rFonts w:ascii="Times New Roman" w:eastAsia="Calibri" w:hAnsi="Times New Roman" w:cs="Times New Roman"/>
                <w:sz w:val="28"/>
                <w:szCs w:val="25"/>
                <w:lang w:val="uk-UA" w:eastAsia="uk-UA"/>
              </w:rPr>
            </w:pPr>
            <w:r w:rsidRPr="00D963C1">
              <w:rPr>
                <w:rFonts w:ascii="Times New Roman" w:eastAsia="Calibri" w:hAnsi="Times New Roman" w:cs="Times New Roman"/>
                <w:sz w:val="28"/>
                <w:szCs w:val="25"/>
                <w:lang w:val="uk-UA" w:eastAsia="uk-UA"/>
              </w:rPr>
              <w:t>Орієнтовна вартість, гривень</w:t>
            </w:r>
          </w:p>
        </w:tc>
      </w:tr>
      <w:tr w:rsidR="00D963C1" w:rsidRPr="00D963C1" w:rsidTr="00A809EA">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D963C1" w:rsidRPr="00447E80" w:rsidRDefault="00447E80" w:rsidP="00447E80">
            <w:pPr>
              <w:pStyle w:val="1"/>
              <w:shd w:val="clear" w:color="auto" w:fill="FFFFFF"/>
              <w:spacing w:before="0"/>
              <w:rPr>
                <w:rFonts w:ascii="Times New Roman" w:eastAsia="Times New Roman" w:hAnsi="Times New Roman" w:cs="Times New Roman"/>
                <w:bCs/>
                <w:iCs/>
                <w:color w:val="auto"/>
                <w:spacing w:val="-7"/>
                <w:kern w:val="36"/>
                <w:sz w:val="28"/>
                <w:szCs w:val="28"/>
                <w:lang w:eastAsia="ru-RU"/>
              </w:rPr>
            </w:pPr>
            <w:r>
              <w:rPr>
                <w:rFonts w:ascii="Times New Roman" w:eastAsia="Times New Roman" w:hAnsi="Times New Roman" w:cs="Times New Roman"/>
                <w:bCs/>
                <w:iCs/>
                <w:color w:val="auto"/>
                <w:spacing w:val="-7"/>
                <w:kern w:val="36"/>
                <w:sz w:val="28"/>
                <w:szCs w:val="28"/>
                <w:lang w:val="uk-UA" w:eastAsia="ru-RU"/>
              </w:rPr>
              <w:t>1.</w:t>
            </w:r>
            <w:proofErr w:type="spellStart"/>
            <w:r w:rsidR="00ED121F" w:rsidRPr="00ED121F">
              <w:rPr>
                <w:rFonts w:ascii="Times New Roman" w:eastAsia="Times New Roman" w:hAnsi="Times New Roman" w:cs="Times New Roman"/>
                <w:bCs/>
                <w:iCs/>
                <w:color w:val="auto"/>
                <w:spacing w:val="-7"/>
                <w:kern w:val="36"/>
                <w:sz w:val="28"/>
                <w:szCs w:val="28"/>
                <w:lang w:eastAsia="ru-RU"/>
              </w:rPr>
              <w:t>Ігровий</w:t>
            </w:r>
            <w:proofErr w:type="spellEnd"/>
            <w:r w:rsidR="00ED121F" w:rsidRPr="00ED121F">
              <w:rPr>
                <w:rFonts w:ascii="Times New Roman" w:eastAsia="Times New Roman" w:hAnsi="Times New Roman" w:cs="Times New Roman"/>
                <w:bCs/>
                <w:iCs/>
                <w:color w:val="auto"/>
                <w:spacing w:val="-7"/>
                <w:kern w:val="36"/>
                <w:sz w:val="28"/>
                <w:szCs w:val="28"/>
                <w:lang w:eastAsia="ru-RU"/>
              </w:rPr>
              <w:t xml:space="preserve"> комплекс </w:t>
            </w:r>
            <w:proofErr w:type="spellStart"/>
            <w:r w:rsidR="00ED121F" w:rsidRPr="00ED121F">
              <w:rPr>
                <w:rFonts w:ascii="Times New Roman" w:eastAsia="Times New Roman" w:hAnsi="Times New Roman" w:cs="Times New Roman"/>
                <w:bCs/>
                <w:iCs/>
                <w:color w:val="auto"/>
                <w:spacing w:val="-7"/>
                <w:kern w:val="36"/>
                <w:sz w:val="28"/>
                <w:szCs w:val="28"/>
                <w:lang w:eastAsia="ru-RU"/>
              </w:rPr>
              <w:t>Квітень</w:t>
            </w:r>
            <w:proofErr w:type="spellEnd"/>
            <w:r w:rsidR="00ED121F" w:rsidRPr="00ED121F">
              <w:rPr>
                <w:rFonts w:ascii="Times New Roman" w:eastAsia="Times New Roman" w:hAnsi="Times New Roman" w:cs="Times New Roman"/>
                <w:bCs/>
                <w:iCs/>
                <w:color w:val="auto"/>
                <w:spacing w:val="-7"/>
                <w:kern w:val="36"/>
                <w:sz w:val="28"/>
                <w:szCs w:val="28"/>
                <w:lang w:eastAsia="ru-RU"/>
              </w:rPr>
              <w:t xml:space="preserve"> </w:t>
            </w:r>
            <w:proofErr w:type="spellStart"/>
            <w:r w:rsidR="00ED121F" w:rsidRPr="00ED121F">
              <w:rPr>
                <w:rFonts w:ascii="Times New Roman" w:eastAsia="Times New Roman" w:hAnsi="Times New Roman" w:cs="Times New Roman"/>
                <w:bCs/>
                <w:iCs/>
                <w:color w:val="auto"/>
                <w:spacing w:val="-7"/>
                <w:kern w:val="36"/>
                <w:sz w:val="28"/>
                <w:szCs w:val="28"/>
                <w:lang w:eastAsia="ru-RU"/>
              </w:rPr>
              <w:t>InterAtletika</w:t>
            </w:r>
            <w:proofErr w:type="spellEnd"/>
            <w:r w:rsidR="00ED121F" w:rsidRPr="00ED121F">
              <w:rPr>
                <w:rFonts w:ascii="Times New Roman" w:eastAsia="Times New Roman" w:hAnsi="Times New Roman" w:cs="Times New Roman"/>
                <w:bCs/>
                <w:iCs/>
                <w:color w:val="auto"/>
                <w:spacing w:val="-7"/>
                <w:kern w:val="36"/>
                <w:sz w:val="28"/>
                <w:szCs w:val="28"/>
                <w:lang w:eastAsia="ru-RU"/>
              </w:rPr>
              <w:t xml:space="preserve"> TL102</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D963C1" w:rsidRPr="00D963C1" w:rsidRDefault="00ED121F" w:rsidP="00447E80">
            <w:pPr>
              <w:spacing w:after="0" w:line="240" w:lineRule="auto"/>
              <w:jc w:val="center"/>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100000</w:t>
            </w:r>
            <w:r w:rsidR="00447E80">
              <w:rPr>
                <w:rFonts w:ascii="Times New Roman" w:eastAsia="Calibri" w:hAnsi="Times New Roman" w:cs="Times New Roman"/>
                <w:sz w:val="25"/>
                <w:szCs w:val="25"/>
                <w:lang w:val="uk-UA" w:eastAsia="uk-UA"/>
              </w:rPr>
              <w:t xml:space="preserve"> грн</w:t>
            </w:r>
          </w:p>
        </w:tc>
      </w:tr>
      <w:tr w:rsidR="00D963C1" w:rsidRPr="00D963C1" w:rsidTr="00A809EA">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D963C1" w:rsidRPr="00447E80" w:rsidRDefault="00D963C1" w:rsidP="00447E80">
            <w:pPr>
              <w:pStyle w:val="1"/>
              <w:shd w:val="clear" w:color="auto" w:fill="FFFFFF"/>
              <w:spacing w:before="0"/>
              <w:rPr>
                <w:rFonts w:ascii="Times New Roman" w:eastAsia="Times New Roman" w:hAnsi="Times New Roman" w:cs="Times New Roman"/>
                <w:b/>
                <w:bCs/>
                <w:i/>
                <w:iCs/>
                <w:color w:val="auto"/>
                <w:spacing w:val="-7"/>
                <w:kern w:val="36"/>
                <w:sz w:val="28"/>
                <w:szCs w:val="28"/>
                <w:lang w:eastAsia="ru-RU"/>
              </w:rPr>
            </w:pPr>
            <w:r w:rsidRPr="00ED121F">
              <w:rPr>
                <w:rFonts w:ascii="Times New Roman" w:eastAsia="Calibri" w:hAnsi="Times New Roman" w:cs="Times New Roman"/>
                <w:color w:val="auto"/>
                <w:sz w:val="28"/>
                <w:szCs w:val="28"/>
                <w:lang w:val="uk-UA" w:eastAsia="uk-UA"/>
              </w:rPr>
              <w:t>2.</w:t>
            </w:r>
            <w:r w:rsidR="00ED121F">
              <w:rPr>
                <w:rFonts w:ascii="Times New Roman" w:eastAsia="Calibri" w:hAnsi="Times New Roman" w:cs="Times New Roman"/>
                <w:color w:val="auto"/>
                <w:sz w:val="28"/>
                <w:szCs w:val="28"/>
                <w:lang w:val="uk-UA" w:eastAsia="uk-UA"/>
              </w:rPr>
              <w:t xml:space="preserve"> </w:t>
            </w:r>
            <w:proofErr w:type="spellStart"/>
            <w:r w:rsidR="00ED121F" w:rsidRPr="00ED121F">
              <w:rPr>
                <w:rFonts w:ascii="Times New Roman" w:eastAsia="Times New Roman" w:hAnsi="Times New Roman" w:cs="Times New Roman"/>
                <w:bCs/>
                <w:iCs/>
                <w:color w:val="auto"/>
                <w:spacing w:val="-7"/>
                <w:kern w:val="36"/>
                <w:sz w:val="28"/>
                <w:szCs w:val="28"/>
                <w:lang w:eastAsia="ru-RU"/>
              </w:rPr>
              <w:t>Гойдалка</w:t>
            </w:r>
            <w:proofErr w:type="spellEnd"/>
            <w:r w:rsidR="00ED121F" w:rsidRPr="00ED121F">
              <w:rPr>
                <w:rFonts w:ascii="Times New Roman" w:eastAsia="Times New Roman" w:hAnsi="Times New Roman" w:cs="Times New Roman"/>
                <w:bCs/>
                <w:iCs/>
                <w:color w:val="auto"/>
                <w:spacing w:val="-7"/>
                <w:kern w:val="36"/>
                <w:sz w:val="28"/>
                <w:szCs w:val="28"/>
                <w:lang w:eastAsia="ru-RU"/>
              </w:rPr>
              <w:t xml:space="preserve">-балансир </w:t>
            </w:r>
            <w:proofErr w:type="spellStart"/>
            <w:r w:rsidR="00ED121F" w:rsidRPr="00ED121F">
              <w:rPr>
                <w:rFonts w:ascii="Times New Roman" w:eastAsia="Times New Roman" w:hAnsi="Times New Roman" w:cs="Times New Roman"/>
                <w:bCs/>
                <w:iCs/>
                <w:color w:val="auto"/>
                <w:spacing w:val="-7"/>
                <w:kern w:val="36"/>
                <w:sz w:val="28"/>
                <w:szCs w:val="28"/>
                <w:lang w:eastAsia="ru-RU"/>
              </w:rPr>
              <w:t>InterAtletika</w:t>
            </w:r>
            <w:proofErr w:type="spellEnd"/>
            <w:r w:rsidR="00ED121F" w:rsidRPr="00ED121F">
              <w:rPr>
                <w:rFonts w:ascii="Times New Roman" w:eastAsia="Times New Roman" w:hAnsi="Times New Roman" w:cs="Times New Roman"/>
                <w:bCs/>
                <w:iCs/>
                <w:color w:val="auto"/>
                <w:spacing w:val="-7"/>
                <w:kern w:val="36"/>
                <w:sz w:val="28"/>
                <w:szCs w:val="28"/>
                <w:lang w:eastAsia="ru-RU"/>
              </w:rPr>
              <w:t xml:space="preserve"> TE201</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D963C1" w:rsidRPr="00D963C1" w:rsidRDefault="00ED121F" w:rsidP="00447E80">
            <w:pPr>
              <w:spacing w:after="0" w:line="240" w:lineRule="auto"/>
              <w:jc w:val="center"/>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6000</w:t>
            </w:r>
            <w:r w:rsidR="00447E80">
              <w:rPr>
                <w:rFonts w:ascii="Times New Roman" w:eastAsia="Calibri" w:hAnsi="Times New Roman" w:cs="Times New Roman"/>
                <w:sz w:val="25"/>
                <w:szCs w:val="25"/>
                <w:lang w:val="uk-UA" w:eastAsia="uk-UA"/>
              </w:rPr>
              <w:t xml:space="preserve"> грн</w:t>
            </w:r>
          </w:p>
        </w:tc>
      </w:tr>
      <w:tr w:rsidR="00D963C1" w:rsidRPr="00D963C1" w:rsidTr="00A809EA">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D963C1" w:rsidRPr="00447E80" w:rsidRDefault="00D963C1" w:rsidP="00447E80">
            <w:pPr>
              <w:pStyle w:val="2"/>
              <w:shd w:val="clear" w:color="auto" w:fill="FFFFFF"/>
              <w:spacing w:before="0"/>
              <w:rPr>
                <w:rFonts w:ascii="Times New Roman" w:eastAsia="Times New Roman" w:hAnsi="Times New Roman" w:cs="Times New Roman"/>
                <w:color w:val="auto"/>
                <w:spacing w:val="-4"/>
                <w:sz w:val="28"/>
                <w:szCs w:val="28"/>
                <w:lang w:val="en-US" w:eastAsia="ru-RU"/>
              </w:rPr>
            </w:pPr>
            <w:r w:rsidRPr="00ED121F">
              <w:rPr>
                <w:rFonts w:ascii="Times New Roman" w:eastAsia="Calibri" w:hAnsi="Times New Roman" w:cs="Times New Roman"/>
                <w:color w:val="auto"/>
                <w:sz w:val="28"/>
                <w:szCs w:val="28"/>
                <w:lang w:val="uk-UA" w:eastAsia="uk-UA"/>
              </w:rPr>
              <w:t>3.</w:t>
            </w:r>
            <w:r w:rsidR="00ED121F" w:rsidRPr="00193A14">
              <w:rPr>
                <w:rFonts w:ascii="Times New Roman" w:hAnsi="Times New Roman" w:cs="Times New Roman"/>
                <w:color w:val="auto"/>
                <w:sz w:val="28"/>
                <w:szCs w:val="28"/>
                <w:lang w:val="en-US"/>
              </w:rPr>
              <w:t xml:space="preserve"> </w:t>
            </w:r>
            <w:r w:rsidR="00ED121F" w:rsidRPr="00ED121F">
              <w:rPr>
                <w:rFonts w:ascii="Times New Roman" w:eastAsia="Times New Roman" w:hAnsi="Times New Roman" w:cs="Times New Roman"/>
                <w:color w:val="auto"/>
                <w:spacing w:val="-4"/>
                <w:sz w:val="28"/>
                <w:szCs w:val="28"/>
                <w:lang w:eastAsia="ru-RU"/>
              </w:rPr>
              <w:t>Карусель</w:t>
            </w:r>
            <w:r w:rsidR="00ED121F" w:rsidRPr="00193A14">
              <w:rPr>
                <w:rFonts w:ascii="Times New Roman" w:eastAsia="Times New Roman" w:hAnsi="Times New Roman" w:cs="Times New Roman"/>
                <w:color w:val="auto"/>
                <w:spacing w:val="-4"/>
                <w:sz w:val="28"/>
                <w:szCs w:val="28"/>
                <w:lang w:val="en-US" w:eastAsia="ru-RU"/>
              </w:rPr>
              <w:t xml:space="preserve"> </w:t>
            </w:r>
            <w:proofErr w:type="spellStart"/>
            <w:r w:rsidR="00ED121F" w:rsidRPr="00193A14">
              <w:rPr>
                <w:rFonts w:ascii="Times New Roman" w:eastAsia="Times New Roman" w:hAnsi="Times New Roman" w:cs="Times New Roman"/>
                <w:color w:val="auto"/>
                <w:spacing w:val="-4"/>
                <w:sz w:val="28"/>
                <w:szCs w:val="28"/>
                <w:lang w:val="en-US" w:eastAsia="ru-RU"/>
              </w:rPr>
              <w:t>InterAtletika</w:t>
            </w:r>
            <w:proofErr w:type="spellEnd"/>
            <w:r w:rsidR="00ED121F" w:rsidRPr="00193A14">
              <w:rPr>
                <w:rFonts w:ascii="Times New Roman" w:eastAsia="Times New Roman" w:hAnsi="Times New Roman" w:cs="Times New Roman"/>
                <w:color w:val="auto"/>
                <w:spacing w:val="-4"/>
                <w:sz w:val="28"/>
                <w:szCs w:val="28"/>
                <w:lang w:val="en-US" w:eastAsia="ru-RU"/>
              </w:rPr>
              <w:t xml:space="preserve"> </w:t>
            </w:r>
            <w:r w:rsidR="00ED121F" w:rsidRPr="00ED121F">
              <w:rPr>
                <w:rFonts w:ascii="Times New Roman" w:eastAsia="Times New Roman" w:hAnsi="Times New Roman" w:cs="Times New Roman"/>
                <w:color w:val="auto"/>
                <w:spacing w:val="-4"/>
                <w:sz w:val="28"/>
                <w:szCs w:val="28"/>
                <w:lang w:eastAsia="ru-RU"/>
              </w:rPr>
              <w:t>ТЕ</w:t>
            </w:r>
            <w:r w:rsidR="00ED121F" w:rsidRPr="00193A14">
              <w:rPr>
                <w:rFonts w:ascii="Times New Roman" w:eastAsia="Times New Roman" w:hAnsi="Times New Roman" w:cs="Times New Roman"/>
                <w:color w:val="auto"/>
                <w:spacing w:val="-4"/>
                <w:sz w:val="28"/>
                <w:szCs w:val="28"/>
                <w:lang w:val="en-US" w:eastAsia="ru-RU"/>
              </w:rPr>
              <w:t>211</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D963C1" w:rsidRPr="00D963C1" w:rsidRDefault="00ED121F" w:rsidP="00447E80">
            <w:pPr>
              <w:spacing w:after="0" w:line="240" w:lineRule="auto"/>
              <w:jc w:val="center"/>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14000</w:t>
            </w:r>
            <w:r w:rsidR="00447E80">
              <w:rPr>
                <w:rFonts w:ascii="Times New Roman" w:eastAsia="Calibri" w:hAnsi="Times New Roman" w:cs="Times New Roman"/>
                <w:sz w:val="25"/>
                <w:szCs w:val="25"/>
                <w:lang w:val="uk-UA" w:eastAsia="uk-UA"/>
              </w:rPr>
              <w:t xml:space="preserve"> грн</w:t>
            </w:r>
          </w:p>
        </w:tc>
      </w:tr>
      <w:tr w:rsidR="00D963C1" w:rsidRPr="00D963C1" w:rsidTr="00A809EA">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D963C1" w:rsidRPr="00447E80" w:rsidRDefault="00D963C1" w:rsidP="00447E80">
            <w:pPr>
              <w:pStyle w:val="1"/>
              <w:shd w:val="clear" w:color="auto" w:fill="FFFFFF"/>
              <w:spacing w:before="0"/>
              <w:rPr>
                <w:rFonts w:ascii="Times New Roman" w:eastAsia="Times New Roman" w:hAnsi="Times New Roman" w:cs="Times New Roman"/>
                <w:b/>
                <w:bCs/>
                <w:i/>
                <w:iCs/>
                <w:color w:val="auto"/>
                <w:spacing w:val="-7"/>
                <w:kern w:val="36"/>
                <w:sz w:val="28"/>
                <w:szCs w:val="28"/>
                <w:lang w:eastAsia="ru-RU"/>
              </w:rPr>
            </w:pPr>
            <w:r w:rsidRPr="00ED121F">
              <w:rPr>
                <w:rFonts w:ascii="Times New Roman" w:eastAsia="Calibri" w:hAnsi="Times New Roman" w:cs="Times New Roman"/>
                <w:color w:val="auto"/>
                <w:sz w:val="28"/>
                <w:szCs w:val="28"/>
                <w:lang w:val="uk-UA" w:eastAsia="uk-UA"/>
              </w:rPr>
              <w:t>4.</w:t>
            </w:r>
            <w:r w:rsidR="00ED121F" w:rsidRPr="00ED121F">
              <w:rPr>
                <w:rFonts w:ascii="Times New Roman" w:eastAsia="Times New Roman" w:hAnsi="Times New Roman" w:cs="Times New Roman"/>
                <w:b/>
                <w:bCs/>
                <w:i/>
                <w:iCs/>
                <w:color w:val="auto"/>
                <w:spacing w:val="-7"/>
                <w:kern w:val="36"/>
                <w:sz w:val="28"/>
                <w:szCs w:val="28"/>
                <w:lang w:eastAsia="ru-RU"/>
              </w:rPr>
              <w:t xml:space="preserve"> </w:t>
            </w:r>
            <w:proofErr w:type="spellStart"/>
            <w:r w:rsidR="00ED121F" w:rsidRPr="00ED121F">
              <w:rPr>
                <w:rFonts w:ascii="Times New Roman" w:eastAsia="Times New Roman" w:hAnsi="Times New Roman" w:cs="Times New Roman"/>
                <w:bCs/>
                <w:iCs/>
                <w:color w:val="auto"/>
                <w:spacing w:val="-7"/>
                <w:kern w:val="36"/>
                <w:sz w:val="28"/>
                <w:szCs w:val="28"/>
                <w:lang w:eastAsia="ru-RU"/>
              </w:rPr>
              <w:t>Альтанка</w:t>
            </w:r>
            <w:proofErr w:type="spellEnd"/>
            <w:r w:rsidR="00ED121F" w:rsidRPr="00ED121F">
              <w:rPr>
                <w:rFonts w:ascii="Times New Roman" w:eastAsia="Times New Roman" w:hAnsi="Times New Roman" w:cs="Times New Roman"/>
                <w:bCs/>
                <w:iCs/>
                <w:color w:val="auto"/>
                <w:spacing w:val="-7"/>
                <w:kern w:val="36"/>
                <w:sz w:val="28"/>
                <w:szCs w:val="28"/>
                <w:lang w:eastAsia="ru-RU"/>
              </w:rPr>
              <w:t xml:space="preserve"> без </w:t>
            </w:r>
            <w:proofErr w:type="spellStart"/>
            <w:r w:rsidR="00ED121F" w:rsidRPr="00ED121F">
              <w:rPr>
                <w:rFonts w:ascii="Times New Roman" w:eastAsia="Times New Roman" w:hAnsi="Times New Roman" w:cs="Times New Roman"/>
                <w:bCs/>
                <w:iCs/>
                <w:color w:val="auto"/>
                <w:spacing w:val="-7"/>
                <w:kern w:val="36"/>
                <w:sz w:val="28"/>
                <w:szCs w:val="28"/>
                <w:lang w:eastAsia="ru-RU"/>
              </w:rPr>
              <w:t>підлоги</w:t>
            </w:r>
            <w:proofErr w:type="spellEnd"/>
            <w:r w:rsidR="00ED121F" w:rsidRPr="00ED121F">
              <w:rPr>
                <w:rFonts w:ascii="Times New Roman" w:eastAsia="Times New Roman" w:hAnsi="Times New Roman" w:cs="Times New Roman"/>
                <w:bCs/>
                <w:iCs/>
                <w:color w:val="auto"/>
                <w:spacing w:val="-7"/>
                <w:kern w:val="36"/>
                <w:sz w:val="28"/>
                <w:szCs w:val="28"/>
                <w:lang w:eastAsia="ru-RU"/>
              </w:rPr>
              <w:t xml:space="preserve"> УТ502.1</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D963C1" w:rsidRPr="00D963C1" w:rsidRDefault="00ED121F" w:rsidP="00447E80">
            <w:pPr>
              <w:spacing w:after="0" w:line="240" w:lineRule="auto"/>
              <w:jc w:val="center"/>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81500</w:t>
            </w:r>
            <w:r w:rsidR="00447E80">
              <w:rPr>
                <w:rFonts w:ascii="Times New Roman" w:eastAsia="Calibri" w:hAnsi="Times New Roman" w:cs="Times New Roman"/>
                <w:sz w:val="25"/>
                <w:szCs w:val="25"/>
                <w:lang w:val="uk-UA" w:eastAsia="uk-UA"/>
              </w:rPr>
              <w:t xml:space="preserve"> грн</w:t>
            </w:r>
          </w:p>
        </w:tc>
      </w:tr>
      <w:tr w:rsidR="00D963C1" w:rsidRPr="00ED121F" w:rsidTr="00A809EA">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D963C1" w:rsidRPr="00447E80" w:rsidRDefault="00D963C1" w:rsidP="00447E80">
            <w:pPr>
              <w:pStyle w:val="1"/>
              <w:shd w:val="clear" w:color="auto" w:fill="FFFFFF"/>
              <w:spacing w:before="0"/>
              <w:rPr>
                <w:rFonts w:ascii="Times New Roman" w:eastAsia="Times New Roman" w:hAnsi="Times New Roman" w:cs="Times New Roman"/>
                <w:bCs/>
                <w:iCs/>
                <w:color w:val="auto"/>
                <w:spacing w:val="-7"/>
                <w:kern w:val="36"/>
                <w:sz w:val="28"/>
                <w:szCs w:val="28"/>
                <w:lang w:val="en-US" w:eastAsia="ru-RU"/>
              </w:rPr>
            </w:pPr>
            <w:r w:rsidRPr="00ED121F">
              <w:rPr>
                <w:rFonts w:ascii="Times New Roman" w:eastAsia="Calibri" w:hAnsi="Times New Roman" w:cs="Times New Roman"/>
                <w:color w:val="auto"/>
                <w:sz w:val="28"/>
                <w:szCs w:val="28"/>
                <w:lang w:val="uk-UA" w:eastAsia="uk-UA"/>
              </w:rPr>
              <w:t>5.</w:t>
            </w:r>
            <w:r w:rsidR="00ED121F" w:rsidRPr="00ED121F">
              <w:rPr>
                <w:rFonts w:ascii="Times New Roman" w:eastAsia="Times New Roman" w:hAnsi="Times New Roman" w:cs="Times New Roman"/>
                <w:bCs/>
                <w:iCs/>
                <w:color w:val="auto"/>
                <w:spacing w:val="-7"/>
                <w:kern w:val="36"/>
                <w:sz w:val="28"/>
                <w:szCs w:val="28"/>
                <w:lang w:val="en-US" w:eastAsia="ru-RU"/>
              </w:rPr>
              <w:t xml:space="preserve"> </w:t>
            </w:r>
            <w:r w:rsidR="00ED121F" w:rsidRPr="00ED121F">
              <w:rPr>
                <w:rFonts w:ascii="Times New Roman" w:eastAsia="Times New Roman" w:hAnsi="Times New Roman" w:cs="Times New Roman"/>
                <w:bCs/>
                <w:iCs/>
                <w:color w:val="auto"/>
                <w:spacing w:val="-7"/>
                <w:kern w:val="36"/>
                <w:sz w:val="28"/>
                <w:szCs w:val="28"/>
                <w:lang w:eastAsia="ru-RU"/>
              </w:rPr>
              <w:t>Автобус</w:t>
            </w:r>
            <w:r w:rsidR="00ED121F" w:rsidRPr="00ED121F">
              <w:rPr>
                <w:rFonts w:ascii="Times New Roman" w:eastAsia="Times New Roman" w:hAnsi="Times New Roman" w:cs="Times New Roman"/>
                <w:bCs/>
                <w:iCs/>
                <w:color w:val="auto"/>
                <w:spacing w:val="-7"/>
                <w:kern w:val="36"/>
                <w:sz w:val="28"/>
                <w:szCs w:val="28"/>
                <w:lang w:val="en-US" w:eastAsia="ru-RU"/>
              </w:rPr>
              <w:t xml:space="preserve"> "</w:t>
            </w:r>
            <w:proofErr w:type="spellStart"/>
            <w:r w:rsidR="00ED121F" w:rsidRPr="00ED121F">
              <w:rPr>
                <w:rFonts w:ascii="Times New Roman" w:eastAsia="Times New Roman" w:hAnsi="Times New Roman" w:cs="Times New Roman"/>
                <w:bCs/>
                <w:iCs/>
                <w:color w:val="auto"/>
                <w:spacing w:val="-7"/>
                <w:kern w:val="36"/>
                <w:sz w:val="28"/>
                <w:szCs w:val="28"/>
                <w:lang w:eastAsia="ru-RU"/>
              </w:rPr>
              <w:t>Світ</w:t>
            </w:r>
            <w:proofErr w:type="spellEnd"/>
            <w:r w:rsidR="00ED121F" w:rsidRPr="00ED121F">
              <w:rPr>
                <w:rFonts w:ascii="Times New Roman" w:eastAsia="Times New Roman" w:hAnsi="Times New Roman" w:cs="Times New Roman"/>
                <w:bCs/>
                <w:iCs/>
                <w:color w:val="auto"/>
                <w:spacing w:val="-7"/>
                <w:kern w:val="36"/>
                <w:sz w:val="28"/>
                <w:szCs w:val="28"/>
                <w:lang w:val="en-US" w:eastAsia="ru-RU"/>
              </w:rPr>
              <w:t xml:space="preserve">" </w:t>
            </w:r>
            <w:proofErr w:type="spellStart"/>
            <w:r w:rsidR="00ED121F" w:rsidRPr="00ED121F">
              <w:rPr>
                <w:rFonts w:ascii="Times New Roman" w:eastAsia="Times New Roman" w:hAnsi="Times New Roman" w:cs="Times New Roman"/>
                <w:bCs/>
                <w:iCs/>
                <w:color w:val="auto"/>
                <w:spacing w:val="-7"/>
                <w:kern w:val="36"/>
                <w:sz w:val="28"/>
                <w:szCs w:val="28"/>
                <w:lang w:val="en-US" w:eastAsia="ru-RU"/>
              </w:rPr>
              <w:t>InterAtletika</w:t>
            </w:r>
            <w:proofErr w:type="spellEnd"/>
            <w:r w:rsidR="00ED121F" w:rsidRPr="00ED121F">
              <w:rPr>
                <w:rFonts w:ascii="Times New Roman" w:eastAsia="Times New Roman" w:hAnsi="Times New Roman" w:cs="Times New Roman"/>
                <w:bCs/>
                <w:iCs/>
                <w:color w:val="auto"/>
                <w:spacing w:val="-7"/>
                <w:kern w:val="36"/>
                <w:sz w:val="28"/>
                <w:szCs w:val="28"/>
                <w:lang w:val="en-US" w:eastAsia="ru-RU"/>
              </w:rPr>
              <w:t xml:space="preserve"> T511</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D963C1" w:rsidRPr="00D963C1" w:rsidRDefault="00ED121F" w:rsidP="00447E80">
            <w:pPr>
              <w:spacing w:after="0" w:line="240" w:lineRule="auto"/>
              <w:jc w:val="center"/>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54000</w:t>
            </w:r>
            <w:r w:rsidR="00447E80">
              <w:rPr>
                <w:rFonts w:ascii="Times New Roman" w:eastAsia="Calibri" w:hAnsi="Times New Roman" w:cs="Times New Roman"/>
                <w:sz w:val="25"/>
                <w:szCs w:val="25"/>
                <w:lang w:val="uk-UA" w:eastAsia="uk-UA"/>
              </w:rPr>
              <w:t xml:space="preserve"> грн</w:t>
            </w:r>
          </w:p>
        </w:tc>
      </w:tr>
      <w:tr w:rsidR="00D963C1" w:rsidRPr="00F55F9A" w:rsidTr="00A809EA">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D963C1" w:rsidRPr="00447E80" w:rsidRDefault="0009031B" w:rsidP="00447E80">
            <w:pPr>
              <w:pStyle w:val="1"/>
              <w:shd w:val="clear" w:color="auto" w:fill="FFFFFF"/>
              <w:spacing w:before="0"/>
              <w:rPr>
                <w:rFonts w:ascii="Times New Roman" w:eastAsia="Times New Roman" w:hAnsi="Times New Roman" w:cs="Times New Roman"/>
                <w:bCs/>
                <w:iCs/>
                <w:color w:val="auto"/>
                <w:spacing w:val="-7"/>
                <w:kern w:val="36"/>
                <w:sz w:val="28"/>
                <w:szCs w:val="28"/>
                <w:lang w:eastAsia="ru-RU"/>
              </w:rPr>
            </w:pPr>
            <w:r>
              <w:rPr>
                <w:rFonts w:ascii="Times New Roman" w:eastAsia="Calibri" w:hAnsi="Times New Roman" w:cs="Times New Roman"/>
                <w:color w:val="auto"/>
                <w:sz w:val="28"/>
                <w:szCs w:val="28"/>
                <w:lang w:val="uk-UA" w:eastAsia="uk-UA"/>
              </w:rPr>
              <w:t>6</w:t>
            </w:r>
            <w:r w:rsidR="00D963C1" w:rsidRPr="00F55F9A">
              <w:rPr>
                <w:rFonts w:ascii="Times New Roman" w:eastAsia="Calibri" w:hAnsi="Times New Roman" w:cs="Times New Roman"/>
                <w:color w:val="auto"/>
                <w:sz w:val="28"/>
                <w:szCs w:val="28"/>
                <w:lang w:val="uk-UA" w:eastAsia="uk-UA"/>
              </w:rPr>
              <w:t>.</w:t>
            </w:r>
            <w:r w:rsidR="00F55F9A" w:rsidRPr="00F55F9A">
              <w:rPr>
                <w:rFonts w:ascii="Times New Roman" w:eastAsia="Times New Roman" w:hAnsi="Times New Roman" w:cs="Times New Roman"/>
                <w:bCs/>
                <w:iCs/>
                <w:color w:val="auto"/>
                <w:spacing w:val="-7"/>
                <w:kern w:val="36"/>
                <w:sz w:val="28"/>
                <w:szCs w:val="28"/>
                <w:lang w:eastAsia="ru-RU"/>
              </w:rPr>
              <w:t xml:space="preserve"> </w:t>
            </w:r>
            <w:proofErr w:type="spellStart"/>
            <w:r w:rsidR="00F55F9A" w:rsidRPr="00F55F9A">
              <w:rPr>
                <w:rFonts w:ascii="Times New Roman" w:eastAsia="Times New Roman" w:hAnsi="Times New Roman" w:cs="Times New Roman"/>
                <w:bCs/>
                <w:iCs/>
                <w:color w:val="auto"/>
                <w:spacing w:val="-7"/>
                <w:kern w:val="36"/>
                <w:sz w:val="28"/>
                <w:szCs w:val="28"/>
                <w:lang w:eastAsia="ru-RU"/>
              </w:rPr>
              <w:t>Пісочний</w:t>
            </w:r>
            <w:proofErr w:type="spellEnd"/>
            <w:r w:rsidR="00F55F9A" w:rsidRPr="00F55F9A">
              <w:rPr>
                <w:rFonts w:ascii="Times New Roman" w:eastAsia="Times New Roman" w:hAnsi="Times New Roman" w:cs="Times New Roman"/>
                <w:bCs/>
                <w:iCs/>
                <w:color w:val="auto"/>
                <w:spacing w:val="-7"/>
                <w:kern w:val="36"/>
                <w:sz w:val="28"/>
                <w:szCs w:val="28"/>
                <w:lang w:eastAsia="ru-RU"/>
              </w:rPr>
              <w:t xml:space="preserve"> столик "Мухомор" </w:t>
            </w:r>
            <w:proofErr w:type="spellStart"/>
            <w:r w:rsidR="00F55F9A" w:rsidRPr="00F55F9A">
              <w:rPr>
                <w:rFonts w:ascii="Times New Roman" w:eastAsia="Times New Roman" w:hAnsi="Times New Roman" w:cs="Times New Roman"/>
                <w:bCs/>
                <w:iCs/>
                <w:color w:val="auto"/>
                <w:spacing w:val="-7"/>
                <w:kern w:val="36"/>
                <w:sz w:val="28"/>
                <w:szCs w:val="28"/>
                <w:lang w:eastAsia="ru-RU"/>
              </w:rPr>
              <w:t>InterAtletika</w:t>
            </w:r>
            <w:proofErr w:type="spellEnd"/>
            <w:r w:rsidR="00F55F9A" w:rsidRPr="00F55F9A">
              <w:rPr>
                <w:rFonts w:ascii="Times New Roman" w:eastAsia="Times New Roman" w:hAnsi="Times New Roman" w:cs="Times New Roman"/>
                <w:bCs/>
                <w:iCs/>
                <w:color w:val="auto"/>
                <w:spacing w:val="-7"/>
                <w:kern w:val="36"/>
                <w:sz w:val="28"/>
                <w:szCs w:val="28"/>
                <w:lang w:eastAsia="ru-RU"/>
              </w:rPr>
              <w:t xml:space="preserve"> ТЕ313</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D963C1" w:rsidRPr="00D963C1" w:rsidRDefault="00F55F9A" w:rsidP="00447E80">
            <w:pPr>
              <w:spacing w:after="0" w:line="240" w:lineRule="auto"/>
              <w:jc w:val="center"/>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8500</w:t>
            </w:r>
            <w:r w:rsidR="00447E80">
              <w:rPr>
                <w:rFonts w:ascii="Times New Roman" w:eastAsia="Calibri" w:hAnsi="Times New Roman" w:cs="Times New Roman"/>
                <w:sz w:val="25"/>
                <w:szCs w:val="25"/>
                <w:lang w:val="uk-UA" w:eastAsia="uk-UA"/>
              </w:rPr>
              <w:t xml:space="preserve"> грн</w:t>
            </w:r>
          </w:p>
        </w:tc>
      </w:tr>
      <w:tr w:rsidR="00F55F9A" w:rsidRPr="00BB1173" w:rsidTr="00A809EA">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F55F9A" w:rsidRPr="00447E80" w:rsidRDefault="0009031B" w:rsidP="00447E80">
            <w:pPr>
              <w:shd w:val="clear" w:color="auto" w:fill="FFFFFF"/>
              <w:spacing w:after="0" w:line="240" w:lineRule="auto"/>
              <w:outlineLvl w:val="0"/>
              <w:rPr>
                <w:rFonts w:ascii="Times New Roman" w:eastAsia="Times New Roman" w:hAnsi="Times New Roman" w:cs="Times New Roman"/>
                <w:bCs/>
                <w:iCs/>
                <w:spacing w:val="-7"/>
                <w:kern w:val="36"/>
                <w:sz w:val="28"/>
                <w:szCs w:val="28"/>
                <w:lang w:val="en-US" w:eastAsia="ru-RU"/>
              </w:rPr>
            </w:pPr>
            <w:r>
              <w:rPr>
                <w:rFonts w:ascii="Times New Roman" w:eastAsia="Times New Roman" w:hAnsi="Times New Roman" w:cs="Times New Roman"/>
                <w:bCs/>
                <w:iCs/>
                <w:spacing w:val="-7"/>
                <w:kern w:val="36"/>
                <w:sz w:val="28"/>
                <w:szCs w:val="28"/>
                <w:lang w:val="uk-UA" w:eastAsia="ru-RU"/>
              </w:rPr>
              <w:t>7</w:t>
            </w:r>
            <w:r w:rsidR="00BB1173" w:rsidRPr="00BB1173">
              <w:rPr>
                <w:rFonts w:ascii="Times New Roman" w:eastAsia="Times New Roman" w:hAnsi="Times New Roman" w:cs="Times New Roman"/>
                <w:bCs/>
                <w:iCs/>
                <w:spacing w:val="-7"/>
                <w:kern w:val="36"/>
                <w:sz w:val="28"/>
                <w:szCs w:val="28"/>
                <w:lang w:val="uk-UA" w:eastAsia="ru-RU"/>
              </w:rPr>
              <w:t xml:space="preserve"> </w:t>
            </w:r>
            <w:r w:rsidR="00BB1173" w:rsidRPr="00BB1173">
              <w:rPr>
                <w:rFonts w:ascii="Times New Roman" w:eastAsia="Times New Roman" w:hAnsi="Times New Roman" w:cs="Times New Roman"/>
                <w:bCs/>
                <w:iCs/>
                <w:spacing w:val="-7"/>
                <w:kern w:val="36"/>
                <w:sz w:val="28"/>
                <w:szCs w:val="28"/>
                <w:lang w:eastAsia="ru-RU"/>
              </w:rPr>
              <w:t>Лавка</w:t>
            </w:r>
            <w:r w:rsidR="00BB1173" w:rsidRPr="00BB1173">
              <w:rPr>
                <w:rFonts w:ascii="Times New Roman" w:eastAsia="Times New Roman" w:hAnsi="Times New Roman" w:cs="Times New Roman"/>
                <w:bCs/>
                <w:iCs/>
                <w:spacing w:val="-7"/>
                <w:kern w:val="36"/>
                <w:sz w:val="28"/>
                <w:szCs w:val="28"/>
                <w:lang w:val="en-US" w:eastAsia="ru-RU"/>
              </w:rPr>
              <w:t xml:space="preserve"> </w:t>
            </w:r>
            <w:proofErr w:type="spellStart"/>
            <w:r w:rsidR="00BB1173" w:rsidRPr="00BB1173">
              <w:rPr>
                <w:rFonts w:ascii="Times New Roman" w:eastAsia="Times New Roman" w:hAnsi="Times New Roman" w:cs="Times New Roman"/>
                <w:bCs/>
                <w:iCs/>
                <w:spacing w:val="-7"/>
                <w:kern w:val="36"/>
                <w:sz w:val="28"/>
                <w:szCs w:val="28"/>
                <w:lang w:val="en-US" w:eastAsia="ru-RU"/>
              </w:rPr>
              <w:t>InterAtletika</w:t>
            </w:r>
            <w:proofErr w:type="spellEnd"/>
            <w:r w:rsidR="00BB1173" w:rsidRPr="00BB1173">
              <w:rPr>
                <w:rFonts w:ascii="Times New Roman" w:eastAsia="Times New Roman" w:hAnsi="Times New Roman" w:cs="Times New Roman"/>
                <w:bCs/>
                <w:iCs/>
                <w:spacing w:val="-7"/>
                <w:kern w:val="36"/>
                <w:sz w:val="28"/>
                <w:szCs w:val="28"/>
                <w:lang w:val="en-US" w:eastAsia="ru-RU"/>
              </w:rPr>
              <w:t xml:space="preserve"> S721.1</w:t>
            </w:r>
            <w:r>
              <w:rPr>
                <w:rFonts w:ascii="Times New Roman" w:eastAsia="Times New Roman" w:hAnsi="Times New Roman" w:cs="Times New Roman"/>
                <w:bCs/>
                <w:iCs/>
                <w:spacing w:val="-7"/>
                <w:kern w:val="36"/>
                <w:sz w:val="28"/>
                <w:szCs w:val="28"/>
                <w:lang w:val="uk-UA" w:eastAsia="ru-RU"/>
              </w:rPr>
              <w:t xml:space="preserve"> - </w:t>
            </w:r>
            <w:r>
              <w:rPr>
                <w:rFonts w:ascii="Times New Roman" w:hAnsi="Times New Roman" w:cs="Times New Roman"/>
                <w:sz w:val="28"/>
                <w:szCs w:val="28"/>
                <w:lang w:val="uk-UA"/>
              </w:rPr>
              <w:t xml:space="preserve">4 </w:t>
            </w:r>
            <w:proofErr w:type="spellStart"/>
            <w:r>
              <w:rPr>
                <w:rFonts w:ascii="Times New Roman" w:hAnsi="Times New Roman" w:cs="Times New Roman"/>
                <w:sz w:val="28"/>
                <w:szCs w:val="28"/>
                <w:lang w:val="uk-UA"/>
              </w:rPr>
              <w:t>шт</w:t>
            </w:r>
            <w:proofErr w:type="spellEnd"/>
            <w:r>
              <w:rPr>
                <w:rFonts w:ascii="Times New Roman" w:hAnsi="Times New Roman" w:cs="Times New Roman"/>
                <w:sz w:val="28"/>
                <w:szCs w:val="28"/>
                <w:lang w:val="uk-UA"/>
              </w:rPr>
              <w:t xml:space="preserve"> – 5500 грн.</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F55F9A" w:rsidRDefault="0009031B" w:rsidP="00447E80">
            <w:pPr>
              <w:spacing w:after="0" w:line="240" w:lineRule="auto"/>
              <w:jc w:val="center"/>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22000</w:t>
            </w:r>
            <w:r w:rsidR="00447E80">
              <w:rPr>
                <w:rFonts w:ascii="Times New Roman" w:eastAsia="Calibri" w:hAnsi="Times New Roman" w:cs="Times New Roman"/>
                <w:sz w:val="25"/>
                <w:szCs w:val="25"/>
                <w:lang w:val="uk-UA" w:eastAsia="uk-UA"/>
              </w:rPr>
              <w:t xml:space="preserve"> грн</w:t>
            </w:r>
          </w:p>
        </w:tc>
      </w:tr>
      <w:tr w:rsidR="00F55F9A" w:rsidRPr="00BB1173" w:rsidTr="00A809EA">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F55F9A" w:rsidRPr="00447E80" w:rsidRDefault="0009031B" w:rsidP="00447E80">
            <w:pPr>
              <w:shd w:val="clear" w:color="auto" w:fill="FFFFFF"/>
              <w:spacing w:after="0" w:line="240" w:lineRule="auto"/>
              <w:outlineLvl w:val="0"/>
              <w:rPr>
                <w:rFonts w:ascii="Times New Roman" w:eastAsia="Times New Roman" w:hAnsi="Times New Roman" w:cs="Times New Roman"/>
                <w:bCs/>
                <w:iCs/>
                <w:spacing w:val="-7"/>
                <w:kern w:val="36"/>
                <w:sz w:val="28"/>
                <w:szCs w:val="28"/>
                <w:lang w:eastAsia="ru-RU"/>
              </w:rPr>
            </w:pPr>
            <w:r>
              <w:rPr>
                <w:rFonts w:ascii="Times New Roman" w:eastAsia="Times New Roman" w:hAnsi="Times New Roman" w:cs="Times New Roman"/>
                <w:bCs/>
                <w:iCs/>
                <w:spacing w:val="-7"/>
                <w:kern w:val="36"/>
                <w:sz w:val="28"/>
                <w:szCs w:val="28"/>
                <w:lang w:val="uk-UA" w:eastAsia="ru-RU"/>
              </w:rPr>
              <w:t>8</w:t>
            </w:r>
            <w:r w:rsidR="00BB1173">
              <w:rPr>
                <w:rFonts w:ascii="Times New Roman" w:eastAsia="Times New Roman" w:hAnsi="Times New Roman" w:cs="Times New Roman"/>
                <w:bCs/>
                <w:iCs/>
                <w:spacing w:val="-7"/>
                <w:kern w:val="36"/>
                <w:sz w:val="28"/>
                <w:szCs w:val="28"/>
                <w:lang w:val="uk-UA" w:eastAsia="ru-RU"/>
              </w:rPr>
              <w:t xml:space="preserve">. </w:t>
            </w:r>
            <w:proofErr w:type="spellStart"/>
            <w:r w:rsidR="00BB1173" w:rsidRPr="00BB1173">
              <w:rPr>
                <w:rFonts w:ascii="Times New Roman" w:eastAsia="Times New Roman" w:hAnsi="Times New Roman" w:cs="Times New Roman"/>
                <w:bCs/>
                <w:iCs/>
                <w:spacing w:val="-7"/>
                <w:kern w:val="36"/>
                <w:sz w:val="28"/>
                <w:szCs w:val="28"/>
                <w:lang w:eastAsia="ru-RU"/>
              </w:rPr>
              <w:t>Пісочниця</w:t>
            </w:r>
            <w:proofErr w:type="spellEnd"/>
            <w:r w:rsidR="00BB1173" w:rsidRPr="00BB1173">
              <w:rPr>
                <w:rFonts w:ascii="Times New Roman" w:eastAsia="Times New Roman" w:hAnsi="Times New Roman" w:cs="Times New Roman"/>
                <w:bCs/>
                <w:iCs/>
                <w:spacing w:val="-7"/>
                <w:kern w:val="36"/>
                <w:sz w:val="28"/>
                <w:szCs w:val="28"/>
                <w:lang w:eastAsia="ru-RU"/>
              </w:rPr>
              <w:t xml:space="preserve"> </w:t>
            </w:r>
            <w:proofErr w:type="spellStart"/>
            <w:r w:rsidR="00BB1173" w:rsidRPr="00BB1173">
              <w:rPr>
                <w:rFonts w:ascii="Times New Roman" w:eastAsia="Times New Roman" w:hAnsi="Times New Roman" w:cs="Times New Roman"/>
                <w:bCs/>
                <w:iCs/>
                <w:spacing w:val="-7"/>
                <w:kern w:val="36"/>
                <w:sz w:val="28"/>
                <w:szCs w:val="28"/>
                <w:lang w:eastAsia="ru-RU"/>
              </w:rPr>
              <w:t>із</w:t>
            </w:r>
            <w:proofErr w:type="spellEnd"/>
            <w:r w:rsidR="00BB1173" w:rsidRPr="00BB1173">
              <w:rPr>
                <w:rFonts w:ascii="Times New Roman" w:eastAsia="Times New Roman" w:hAnsi="Times New Roman" w:cs="Times New Roman"/>
                <w:bCs/>
                <w:iCs/>
                <w:spacing w:val="-7"/>
                <w:kern w:val="36"/>
                <w:sz w:val="28"/>
                <w:szCs w:val="28"/>
                <w:lang w:eastAsia="ru-RU"/>
              </w:rPr>
              <w:t xml:space="preserve"> </w:t>
            </w:r>
            <w:proofErr w:type="spellStart"/>
            <w:r w:rsidR="00BB1173" w:rsidRPr="00BB1173">
              <w:rPr>
                <w:rFonts w:ascii="Times New Roman" w:eastAsia="Times New Roman" w:hAnsi="Times New Roman" w:cs="Times New Roman"/>
                <w:bCs/>
                <w:iCs/>
                <w:spacing w:val="-7"/>
                <w:kern w:val="36"/>
                <w:sz w:val="28"/>
                <w:szCs w:val="28"/>
                <w:lang w:eastAsia="ru-RU"/>
              </w:rPr>
              <w:t>захисними</w:t>
            </w:r>
            <w:proofErr w:type="spellEnd"/>
            <w:r w:rsidR="00BB1173" w:rsidRPr="00BB1173">
              <w:rPr>
                <w:rFonts w:ascii="Times New Roman" w:eastAsia="Times New Roman" w:hAnsi="Times New Roman" w:cs="Times New Roman"/>
                <w:bCs/>
                <w:iCs/>
                <w:spacing w:val="-7"/>
                <w:kern w:val="36"/>
                <w:sz w:val="28"/>
                <w:szCs w:val="28"/>
                <w:lang w:eastAsia="ru-RU"/>
              </w:rPr>
              <w:t xml:space="preserve"> </w:t>
            </w:r>
            <w:proofErr w:type="spellStart"/>
            <w:r w:rsidR="00BB1173" w:rsidRPr="00BB1173">
              <w:rPr>
                <w:rFonts w:ascii="Times New Roman" w:eastAsia="Times New Roman" w:hAnsi="Times New Roman" w:cs="Times New Roman"/>
                <w:bCs/>
                <w:iCs/>
                <w:spacing w:val="-7"/>
                <w:kern w:val="36"/>
                <w:sz w:val="28"/>
                <w:szCs w:val="28"/>
                <w:lang w:eastAsia="ru-RU"/>
              </w:rPr>
              <w:t>стулками</w:t>
            </w:r>
            <w:proofErr w:type="spellEnd"/>
            <w:r w:rsidR="00BB1173" w:rsidRPr="00BB1173">
              <w:rPr>
                <w:rFonts w:ascii="Times New Roman" w:eastAsia="Times New Roman" w:hAnsi="Times New Roman" w:cs="Times New Roman"/>
                <w:bCs/>
                <w:iCs/>
                <w:spacing w:val="-7"/>
                <w:kern w:val="36"/>
                <w:sz w:val="28"/>
                <w:szCs w:val="28"/>
                <w:lang w:eastAsia="ru-RU"/>
              </w:rPr>
              <w:t xml:space="preserve"> "</w:t>
            </w:r>
            <w:proofErr w:type="spellStart"/>
            <w:r w:rsidR="00BB1173" w:rsidRPr="00BB1173">
              <w:rPr>
                <w:rFonts w:ascii="Times New Roman" w:eastAsia="Times New Roman" w:hAnsi="Times New Roman" w:cs="Times New Roman"/>
                <w:bCs/>
                <w:iCs/>
                <w:spacing w:val="-7"/>
                <w:kern w:val="36"/>
                <w:sz w:val="28"/>
                <w:szCs w:val="28"/>
                <w:lang w:eastAsia="ru-RU"/>
              </w:rPr>
              <w:t>Божа</w:t>
            </w:r>
            <w:proofErr w:type="spellEnd"/>
            <w:r w:rsidR="00BB1173" w:rsidRPr="00BB1173">
              <w:rPr>
                <w:rFonts w:ascii="Times New Roman" w:eastAsia="Times New Roman" w:hAnsi="Times New Roman" w:cs="Times New Roman"/>
                <w:bCs/>
                <w:iCs/>
                <w:spacing w:val="-7"/>
                <w:kern w:val="36"/>
                <w:sz w:val="28"/>
                <w:szCs w:val="28"/>
                <w:lang w:eastAsia="ru-RU"/>
              </w:rPr>
              <w:t xml:space="preserve"> </w:t>
            </w:r>
            <w:proofErr w:type="spellStart"/>
            <w:r w:rsidR="00BB1173" w:rsidRPr="00BB1173">
              <w:rPr>
                <w:rFonts w:ascii="Times New Roman" w:eastAsia="Times New Roman" w:hAnsi="Times New Roman" w:cs="Times New Roman"/>
                <w:bCs/>
                <w:iCs/>
                <w:spacing w:val="-7"/>
                <w:kern w:val="36"/>
                <w:sz w:val="28"/>
                <w:szCs w:val="28"/>
                <w:lang w:eastAsia="ru-RU"/>
              </w:rPr>
              <w:t>корівка</w:t>
            </w:r>
            <w:proofErr w:type="spellEnd"/>
            <w:r w:rsidR="00BB1173" w:rsidRPr="00BB1173">
              <w:rPr>
                <w:rFonts w:ascii="Times New Roman" w:eastAsia="Times New Roman" w:hAnsi="Times New Roman" w:cs="Times New Roman"/>
                <w:bCs/>
                <w:iCs/>
                <w:spacing w:val="-7"/>
                <w:kern w:val="36"/>
                <w:sz w:val="28"/>
                <w:szCs w:val="28"/>
                <w:lang w:eastAsia="ru-RU"/>
              </w:rPr>
              <w:t xml:space="preserve">" </w:t>
            </w:r>
            <w:proofErr w:type="spellStart"/>
            <w:r w:rsidR="00BB1173" w:rsidRPr="00BB1173">
              <w:rPr>
                <w:rFonts w:ascii="Times New Roman" w:eastAsia="Times New Roman" w:hAnsi="Times New Roman" w:cs="Times New Roman"/>
                <w:bCs/>
                <w:iCs/>
                <w:spacing w:val="-7"/>
                <w:kern w:val="36"/>
                <w:sz w:val="28"/>
                <w:szCs w:val="28"/>
                <w:lang w:eastAsia="ru-RU"/>
              </w:rPr>
              <w:t>InterAtletika</w:t>
            </w:r>
            <w:proofErr w:type="spellEnd"/>
            <w:r w:rsidR="00BB1173" w:rsidRPr="00BB1173">
              <w:rPr>
                <w:rFonts w:ascii="Times New Roman" w:eastAsia="Times New Roman" w:hAnsi="Times New Roman" w:cs="Times New Roman"/>
                <w:bCs/>
                <w:iCs/>
                <w:spacing w:val="-7"/>
                <w:kern w:val="36"/>
                <w:sz w:val="28"/>
                <w:szCs w:val="28"/>
                <w:lang w:eastAsia="ru-RU"/>
              </w:rPr>
              <w:t xml:space="preserve"> Т314</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F55F9A" w:rsidRDefault="00BB1173" w:rsidP="00447E80">
            <w:pPr>
              <w:spacing w:after="0" w:line="240" w:lineRule="auto"/>
              <w:jc w:val="center"/>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12500</w:t>
            </w:r>
            <w:r w:rsidR="00447E80">
              <w:rPr>
                <w:rFonts w:ascii="Times New Roman" w:eastAsia="Calibri" w:hAnsi="Times New Roman" w:cs="Times New Roman"/>
                <w:sz w:val="25"/>
                <w:szCs w:val="25"/>
                <w:lang w:val="uk-UA" w:eastAsia="uk-UA"/>
              </w:rPr>
              <w:t xml:space="preserve"> грн</w:t>
            </w:r>
          </w:p>
        </w:tc>
      </w:tr>
      <w:tr w:rsidR="000F40D9" w:rsidRPr="00BB1173" w:rsidTr="00A809EA">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F40D9" w:rsidRDefault="000F40D9" w:rsidP="00447E80">
            <w:pPr>
              <w:shd w:val="clear" w:color="auto" w:fill="FFFFFF"/>
              <w:spacing w:after="0" w:line="240" w:lineRule="auto"/>
              <w:outlineLvl w:val="0"/>
              <w:rPr>
                <w:rFonts w:ascii="Times New Roman" w:eastAsia="Times New Roman" w:hAnsi="Times New Roman" w:cs="Times New Roman"/>
                <w:bCs/>
                <w:iCs/>
                <w:spacing w:val="-7"/>
                <w:kern w:val="36"/>
                <w:sz w:val="28"/>
                <w:szCs w:val="28"/>
                <w:lang w:val="uk-UA" w:eastAsia="ru-RU"/>
              </w:rPr>
            </w:pPr>
            <w:r>
              <w:rPr>
                <w:rFonts w:ascii="Times New Roman" w:eastAsia="Times New Roman" w:hAnsi="Times New Roman" w:cs="Times New Roman"/>
                <w:bCs/>
                <w:iCs/>
                <w:spacing w:val="-7"/>
                <w:kern w:val="36"/>
                <w:sz w:val="28"/>
                <w:szCs w:val="28"/>
                <w:lang w:val="uk-UA" w:eastAsia="ru-RU"/>
              </w:rPr>
              <w:t>9.Матеріали для установки</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F40D9" w:rsidRDefault="000F40D9" w:rsidP="00447E80">
            <w:pPr>
              <w:spacing w:after="0" w:line="240" w:lineRule="auto"/>
              <w:jc w:val="center"/>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5000 грн</w:t>
            </w:r>
          </w:p>
        </w:tc>
      </w:tr>
      <w:tr w:rsidR="000F40D9" w:rsidRPr="00BB1173" w:rsidTr="00A809EA">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F40D9" w:rsidRDefault="000F40D9" w:rsidP="00447E80">
            <w:pPr>
              <w:shd w:val="clear" w:color="auto" w:fill="FFFFFF"/>
              <w:spacing w:after="0" w:line="240" w:lineRule="auto"/>
              <w:outlineLvl w:val="0"/>
              <w:rPr>
                <w:rFonts w:ascii="Times New Roman" w:eastAsia="Times New Roman" w:hAnsi="Times New Roman" w:cs="Times New Roman"/>
                <w:bCs/>
                <w:iCs/>
                <w:spacing w:val="-7"/>
                <w:kern w:val="36"/>
                <w:sz w:val="28"/>
                <w:szCs w:val="28"/>
                <w:lang w:val="uk-UA" w:eastAsia="ru-RU"/>
              </w:rPr>
            </w:pPr>
            <w:r>
              <w:rPr>
                <w:rFonts w:ascii="Times New Roman" w:eastAsia="Times New Roman" w:hAnsi="Times New Roman" w:cs="Times New Roman"/>
                <w:bCs/>
                <w:iCs/>
                <w:spacing w:val="-7"/>
                <w:kern w:val="36"/>
                <w:sz w:val="28"/>
                <w:szCs w:val="28"/>
                <w:lang w:val="uk-UA" w:eastAsia="ru-RU"/>
              </w:rPr>
              <w:t>10. Установка</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F40D9" w:rsidRDefault="000F40D9" w:rsidP="00447E80">
            <w:pPr>
              <w:spacing w:after="0" w:line="240" w:lineRule="auto"/>
              <w:jc w:val="center"/>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12000 грн</w:t>
            </w:r>
          </w:p>
        </w:tc>
      </w:tr>
      <w:tr w:rsidR="00447E80" w:rsidRPr="00BB1173" w:rsidTr="00A809EA">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447E80" w:rsidRDefault="000F40D9" w:rsidP="000F40D9">
            <w:pPr>
              <w:shd w:val="clear" w:color="auto" w:fill="FFFFFF"/>
              <w:spacing w:after="0" w:line="240" w:lineRule="auto"/>
              <w:outlineLvl w:val="0"/>
              <w:rPr>
                <w:rFonts w:ascii="Times New Roman" w:eastAsia="Times New Roman" w:hAnsi="Times New Roman" w:cs="Times New Roman"/>
                <w:bCs/>
                <w:iCs/>
                <w:spacing w:val="-7"/>
                <w:kern w:val="36"/>
                <w:sz w:val="28"/>
                <w:szCs w:val="28"/>
                <w:lang w:val="uk-UA" w:eastAsia="ru-RU"/>
              </w:rPr>
            </w:pPr>
            <w:r>
              <w:rPr>
                <w:rFonts w:ascii="Times New Roman" w:eastAsia="Times New Roman" w:hAnsi="Times New Roman" w:cs="Times New Roman"/>
                <w:bCs/>
                <w:iCs/>
                <w:spacing w:val="-7"/>
                <w:kern w:val="36"/>
                <w:sz w:val="28"/>
                <w:szCs w:val="28"/>
                <w:lang w:val="uk-UA" w:eastAsia="ru-RU"/>
              </w:rPr>
              <w:t>11</w:t>
            </w:r>
            <w:r w:rsidR="00447E80">
              <w:rPr>
                <w:rFonts w:ascii="Times New Roman" w:eastAsia="Times New Roman" w:hAnsi="Times New Roman" w:cs="Times New Roman"/>
                <w:bCs/>
                <w:iCs/>
                <w:spacing w:val="-7"/>
                <w:kern w:val="36"/>
                <w:sz w:val="28"/>
                <w:szCs w:val="28"/>
                <w:lang w:val="uk-UA" w:eastAsia="ru-RU"/>
              </w:rPr>
              <w:t xml:space="preserve">. </w:t>
            </w:r>
            <w:r w:rsidR="00A41ACE" w:rsidRPr="00A41ACE">
              <w:rPr>
                <w:rFonts w:ascii="Times New Roman" w:eastAsia="Times New Roman" w:hAnsi="Times New Roman" w:cs="Times New Roman"/>
                <w:bCs/>
                <w:iCs/>
                <w:spacing w:val="-7"/>
                <w:kern w:val="36"/>
                <w:sz w:val="28"/>
                <w:szCs w:val="28"/>
                <w:lang w:val="uk-UA" w:eastAsia="ru-RU"/>
              </w:rPr>
              <w:t>Непередбачені витрати 20%</w:t>
            </w:r>
            <w:r w:rsidR="003A009E">
              <w:rPr>
                <w:rFonts w:ascii="Times New Roman" w:eastAsia="Times New Roman" w:hAnsi="Times New Roman" w:cs="Times New Roman"/>
                <w:bCs/>
                <w:iCs/>
                <w:spacing w:val="-7"/>
                <w:kern w:val="36"/>
                <w:sz w:val="28"/>
                <w:szCs w:val="28"/>
                <w:lang w:val="uk-UA" w:eastAsia="ru-RU"/>
              </w:rPr>
              <w:t xml:space="preserve"> </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447E80" w:rsidRDefault="000F40D9" w:rsidP="00447E80">
            <w:pPr>
              <w:spacing w:after="0" w:line="240" w:lineRule="auto"/>
              <w:jc w:val="center"/>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63100 грн</w:t>
            </w:r>
          </w:p>
        </w:tc>
      </w:tr>
      <w:tr w:rsidR="00D963C1" w:rsidRPr="00D963C1" w:rsidTr="00A809EA">
        <w:trPr>
          <w:trHeight w:val="20"/>
          <w:jc w:val="center"/>
        </w:trPr>
        <w:tc>
          <w:tcPr>
            <w:tcW w:w="6332" w:type="dxa"/>
            <w:tcBorders>
              <w:top w:val="single" w:sz="4" w:space="0" w:color="auto"/>
              <w:left w:val="nil"/>
              <w:bottom w:val="nil"/>
              <w:right w:val="single" w:sz="4" w:space="0" w:color="auto"/>
            </w:tcBorders>
            <w:tcMar>
              <w:top w:w="100" w:type="dxa"/>
              <w:left w:w="80" w:type="dxa"/>
              <w:bottom w:w="100" w:type="dxa"/>
              <w:right w:w="80" w:type="dxa"/>
            </w:tcMar>
            <w:vAlign w:val="center"/>
          </w:tcPr>
          <w:p w:rsidR="00D963C1" w:rsidRPr="00D963C1" w:rsidRDefault="00D963C1" w:rsidP="00D963C1">
            <w:pPr>
              <w:spacing w:after="0" w:line="240" w:lineRule="auto"/>
              <w:jc w:val="right"/>
              <w:rPr>
                <w:rFonts w:ascii="Times New Roman" w:eastAsia="Calibri" w:hAnsi="Times New Roman" w:cs="Times New Roman"/>
                <w:sz w:val="25"/>
                <w:szCs w:val="25"/>
                <w:lang w:val="uk-UA" w:eastAsia="uk-UA"/>
              </w:rPr>
            </w:pPr>
            <w:r w:rsidRPr="00D963C1">
              <w:rPr>
                <w:rFonts w:ascii="Times New Roman" w:eastAsia="Calibri" w:hAnsi="Times New Roman" w:cs="Times New Roman"/>
                <w:sz w:val="25"/>
                <w:szCs w:val="25"/>
                <w:lang w:val="uk-UA" w:eastAsia="uk-UA"/>
              </w:rPr>
              <w:t>РАЗОМ:</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D963C1" w:rsidRPr="00D963C1" w:rsidRDefault="000F40D9" w:rsidP="00447E80">
            <w:pPr>
              <w:spacing w:after="0" w:line="240" w:lineRule="auto"/>
              <w:jc w:val="center"/>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378600</w:t>
            </w:r>
            <w:r w:rsidR="003A009E">
              <w:rPr>
                <w:rFonts w:ascii="Times New Roman" w:eastAsia="Calibri" w:hAnsi="Times New Roman" w:cs="Times New Roman"/>
                <w:sz w:val="25"/>
                <w:szCs w:val="25"/>
                <w:lang w:val="uk-UA" w:eastAsia="uk-UA"/>
              </w:rPr>
              <w:t xml:space="preserve"> грн</w:t>
            </w:r>
          </w:p>
        </w:tc>
      </w:tr>
    </w:tbl>
    <w:p w:rsidR="00A41ACE" w:rsidRPr="00DA62A8" w:rsidRDefault="00D963C1" w:rsidP="00DA62A8">
      <w:pPr>
        <w:spacing w:before="120"/>
        <w:jc w:val="both"/>
        <w:rPr>
          <w:rFonts w:ascii="Times New Roman" w:eastAsia="Calibri" w:hAnsi="Times New Roman" w:cs="Times New Roman"/>
          <w:sz w:val="28"/>
          <w:szCs w:val="28"/>
          <w:lang w:val="uk-UA" w:eastAsia="uk-UA"/>
        </w:rPr>
      </w:pPr>
      <w:r w:rsidRPr="00D963C1">
        <w:rPr>
          <w:rFonts w:ascii="Times New Roman" w:eastAsia="Calibri" w:hAnsi="Times New Roman" w:cs="Times New Roman"/>
          <w:b/>
          <w:spacing w:val="-4"/>
          <w:sz w:val="28"/>
          <w:szCs w:val="28"/>
          <w:lang w:val="uk-UA" w:eastAsia="uk-UA"/>
        </w:rPr>
        <w:lastRenderedPageBreak/>
        <w:tab/>
        <w:t xml:space="preserve">9. </w:t>
      </w:r>
      <w:r w:rsidR="005848CE" w:rsidRPr="005848CE">
        <w:rPr>
          <w:rFonts w:ascii="Times New Roman" w:eastAsia="Calibri" w:hAnsi="Times New Roman" w:cs="Times New Roman"/>
          <w:b/>
          <w:spacing w:val="-4"/>
          <w:sz w:val="28"/>
          <w:szCs w:val="28"/>
          <w:lang w:val="uk-UA" w:eastAsia="uk-UA"/>
        </w:rPr>
        <w:t>Список з підписами щонайменше 15 громадян України віком від 16 років,</w:t>
      </w:r>
      <w:r w:rsidR="005848CE" w:rsidRPr="005848CE">
        <w:rPr>
          <w:rFonts w:ascii="Times New Roman" w:eastAsia="Calibri" w:hAnsi="Times New Roman" w:cs="Times New Roman"/>
          <w:sz w:val="28"/>
          <w:szCs w:val="28"/>
          <w:lang w:val="uk-UA" w:eastAsia="uk-UA"/>
        </w:rPr>
        <w:t xml:space="preserve"> які зареєстровані або проживають на території м. Херсона, що підтверджується офіційними документами (довідкою про місце роботи, навчання, служби чи іншими документами, що підтверджують факт проживання в місті), </w:t>
      </w:r>
      <w:r w:rsidR="005848CE" w:rsidRPr="005848CE">
        <w:rPr>
          <w:rFonts w:ascii="Times New Roman" w:eastAsia="Calibri" w:hAnsi="Times New Roman" w:cs="Times New Roman"/>
          <w:b/>
          <w:sz w:val="28"/>
          <w:szCs w:val="28"/>
          <w:lang w:val="uk-UA" w:eastAsia="uk-UA"/>
        </w:rPr>
        <w:t xml:space="preserve">та підтримують цей </w:t>
      </w:r>
      <w:proofErr w:type="spellStart"/>
      <w:r w:rsidR="005848CE" w:rsidRPr="005848CE">
        <w:rPr>
          <w:rFonts w:ascii="Times New Roman" w:eastAsia="Calibri" w:hAnsi="Times New Roman" w:cs="Times New Roman"/>
          <w:b/>
          <w:sz w:val="28"/>
          <w:szCs w:val="28"/>
          <w:lang w:val="uk-UA" w:eastAsia="uk-UA"/>
        </w:rPr>
        <w:t>проєкт</w:t>
      </w:r>
      <w:proofErr w:type="spellEnd"/>
      <w:r w:rsidR="005848CE" w:rsidRPr="005848CE">
        <w:rPr>
          <w:rFonts w:ascii="Times New Roman" w:eastAsia="Calibri" w:hAnsi="Times New Roman" w:cs="Times New Roman"/>
          <w:b/>
          <w:sz w:val="28"/>
          <w:szCs w:val="28"/>
          <w:lang w:val="uk-UA" w:eastAsia="uk-UA"/>
        </w:rPr>
        <w:t xml:space="preserve"> (окрім його авторів), що додається для малих </w:t>
      </w:r>
      <w:proofErr w:type="spellStart"/>
      <w:r w:rsidR="005848CE" w:rsidRPr="005848CE">
        <w:rPr>
          <w:rFonts w:ascii="Times New Roman" w:eastAsia="Calibri" w:hAnsi="Times New Roman" w:cs="Times New Roman"/>
          <w:b/>
          <w:sz w:val="28"/>
          <w:szCs w:val="28"/>
          <w:lang w:val="uk-UA" w:eastAsia="uk-UA"/>
        </w:rPr>
        <w:t>проєктів</w:t>
      </w:r>
      <w:proofErr w:type="spellEnd"/>
      <w:r w:rsidR="005848CE" w:rsidRPr="005848CE">
        <w:rPr>
          <w:rFonts w:ascii="Times New Roman" w:eastAsia="Calibri" w:hAnsi="Times New Roman" w:cs="Times New Roman"/>
          <w:b/>
          <w:sz w:val="28"/>
          <w:szCs w:val="28"/>
          <w:lang w:val="uk-UA" w:eastAsia="uk-UA"/>
        </w:rPr>
        <w:t xml:space="preserve"> та 50 осіб для великих.</w:t>
      </w:r>
      <w:r w:rsidR="005848CE" w:rsidRPr="005848CE">
        <w:rPr>
          <w:rFonts w:ascii="Times New Roman" w:eastAsia="Calibri" w:hAnsi="Times New Roman" w:cs="Times New Roman"/>
          <w:sz w:val="28"/>
          <w:szCs w:val="28"/>
          <w:lang w:val="uk-UA" w:eastAsia="uk-UA"/>
        </w:rPr>
        <w:t xml:space="preserve"> Кожна додаткова сторінка списку повинна мати таку ж форму, за винятком позначення наступної сторінки</w:t>
      </w:r>
      <w:r w:rsidR="00DA62A8">
        <w:rPr>
          <w:rFonts w:ascii="Times New Roman" w:eastAsia="Calibri" w:hAnsi="Times New Roman" w:cs="Times New Roman"/>
          <w:i/>
          <w:sz w:val="28"/>
          <w:szCs w:val="28"/>
          <w:lang w:val="uk-UA" w:eastAsia="uk-UA"/>
        </w:rPr>
        <w:t>.</w:t>
      </w:r>
      <w:r w:rsidRPr="00D963C1">
        <w:rPr>
          <w:rFonts w:ascii="Times New Roman" w:eastAsia="Calibri" w:hAnsi="Times New Roman" w:cs="Times New Roman"/>
          <w:b/>
          <w:sz w:val="28"/>
          <w:szCs w:val="28"/>
          <w:lang w:val="uk-UA" w:eastAsia="uk-UA"/>
        </w:rPr>
        <w:tab/>
      </w:r>
    </w:p>
    <w:p w:rsidR="00D963C1" w:rsidRPr="00D963C1" w:rsidRDefault="00D963C1" w:rsidP="00A41ACE">
      <w:pPr>
        <w:spacing w:after="0" w:line="240" w:lineRule="auto"/>
        <w:ind w:firstLine="708"/>
        <w:jc w:val="both"/>
        <w:rPr>
          <w:rFonts w:ascii="Times New Roman" w:eastAsia="Calibri" w:hAnsi="Times New Roman" w:cs="Times New Roman"/>
          <w:sz w:val="28"/>
          <w:szCs w:val="28"/>
          <w:lang w:val="uk-UA" w:eastAsia="uk-UA"/>
        </w:rPr>
      </w:pPr>
      <w:r w:rsidRPr="00D963C1">
        <w:rPr>
          <w:rFonts w:ascii="Times New Roman" w:eastAsia="Calibri" w:hAnsi="Times New Roman" w:cs="Times New Roman"/>
          <w:b/>
          <w:sz w:val="28"/>
          <w:szCs w:val="28"/>
          <w:lang w:val="uk-UA" w:eastAsia="uk-UA"/>
        </w:rPr>
        <w:t>10. Контактні дані автора/а</w:t>
      </w:r>
      <w:r w:rsidR="005848CE">
        <w:rPr>
          <w:rFonts w:ascii="Times New Roman" w:eastAsia="Calibri" w:hAnsi="Times New Roman" w:cs="Times New Roman"/>
          <w:b/>
          <w:sz w:val="28"/>
          <w:szCs w:val="28"/>
          <w:lang w:val="uk-UA" w:eastAsia="uk-UA"/>
        </w:rPr>
        <w:t xml:space="preserve">вторів </w:t>
      </w:r>
      <w:proofErr w:type="spellStart"/>
      <w:r w:rsidR="005848CE">
        <w:rPr>
          <w:rFonts w:ascii="Times New Roman" w:eastAsia="Calibri" w:hAnsi="Times New Roman" w:cs="Times New Roman"/>
          <w:b/>
          <w:sz w:val="28"/>
          <w:szCs w:val="28"/>
          <w:lang w:val="uk-UA" w:eastAsia="uk-UA"/>
        </w:rPr>
        <w:t>проє</w:t>
      </w:r>
      <w:r w:rsidRPr="00D963C1">
        <w:rPr>
          <w:rFonts w:ascii="Times New Roman" w:eastAsia="Calibri" w:hAnsi="Times New Roman" w:cs="Times New Roman"/>
          <w:b/>
          <w:sz w:val="28"/>
          <w:szCs w:val="28"/>
          <w:lang w:val="uk-UA" w:eastAsia="uk-UA"/>
        </w:rPr>
        <w:t>кту</w:t>
      </w:r>
      <w:proofErr w:type="spellEnd"/>
      <w:r w:rsidRPr="00D963C1">
        <w:rPr>
          <w:rFonts w:ascii="Times New Roman" w:eastAsia="Calibri" w:hAnsi="Times New Roman" w:cs="Times New Roman"/>
          <w:b/>
          <w:sz w:val="28"/>
          <w:szCs w:val="28"/>
          <w:lang w:val="uk-UA" w:eastAsia="uk-UA"/>
        </w:rPr>
        <w:t>, які будуть загальнодоступні, у т</w:t>
      </w:r>
      <w:r w:rsidR="003358D7">
        <w:rPr>
          <w:rFonts w:ascii="Times New Roman" w:eastAsia="Calibri" w:hAnsi="Times New Roman" w:cs="Times New Roman"/>
          <w:b/>
          <w:sz w:val="28"/>
          <w:szCs w:val="28"/>
          <w:lang w:val="uk-UA" w:eastAsia="uk-UA"/>
        </w:rPr>
        <w:t xml:space="preserve">ому числі для авторів інших </w:t>
      </w:r>
      <w:proofErr w:type="spellStart"/>
      <w:r w:rsidR="003358D7">
        <w:rPr>
          <w:rFonts w:ascii="Times New Roman" w:eastAsia="Calibri" w:hAnsi="Times New Roman" w:cs="Times New Roman"/>
          <w:b/>
          <w:sz w:val="28"/>
          <w:szCs w:val="28"/>
          <w:lang w:val="uk-UA" w:eastAsia="uk-UA"/>
        </w:rPr>
        <w:t>проє</w:t>
      </w:r>
      <w:r w:rsidRPr="00D963C1">
        <w:rPr>
          <w:rFonts w:ascii="Times New Roman" w:eastAsia="Calibri" w:hAnsi="Times New Roman" w:cs="Times New Roman"/>
          <w:b/>
          <w:sz w:val="28"/>
          <w:szCs w:val="28"/>
          <w:lang w:val="uk-UA" w:eastAsia="uk-UA"/>
        </w:rPr>
        <w:t>ктів</w:t>
      </w:r>
      <w:proofErr w:type="spellEnd"/>
      <w:r w:rsidRPr="00D963C1">
        <w:rPr>
          <w:rFonts w:ascii="Times New Roman" w:eastAsia="Calibri" w:hAnsi="Times New Roman" w:cs="Times New Roman"/>
          <w:b/>
          <w:sz w:val="28"/>
          <w:szCs w:val="28"/>
          <w:lang w:val="uk-UA" w:eastAsia="uk-UA"/>
        </w:rPr>
        <w:t>, мешканців, представників засобів масової інформації, з метою обміну думками, інформацією, можливих узгоджень тощо</w:t>
      </w:r>
      <w:r w:rsidRPr="00D963C1">
        <w:rPr>
          <w:rFonts w:ascii="Times New Roman" w:eastAsia="Calibri" w:hAnsi="Times New Roman" w:cs="Times New Roman"/>
          <w:sz w:val="28"/>
          <w:szCs w:val="28"/>
          <w:lang w:val="uk-UA" w:eastAsia="uk-UA"/>
        </w:rPr>
        <w:t xml:space="preserve"> </w:t>
      </w:r>
      <w:r w:rsidRPr="00D963C1">
        <w:rPr>
          <w:rFonts w:ascii="Times New Roman" w:eastAsia="Calibri" w:hAnsi="Times New Roman" w:cs="Times New Roman"/>
          <w:i/>
          <w:sz w:val="28"/>
          <w:szCs w:val="28"/>
          <w:lang w:val="uk-UA" w:eastAsia="uk-UA"/>
        </w:rPr>
        <w:t>(необхідне підкреслити)</w:t>
      </w:r>
      <w:r w:rsidRPr="00D963C1">
        <w:rPr>
          <w:rFonts w:ascii="Times New Roman" w:eastAsia="Calibri" w:hAnsi="Times New Roman" w:cs="Times New Roman"/>
          <w:sz w:val="28"/>
          <w:szCs w:val="28"/>
          <w:lang w:val="uk-UA" w:eastAsia="uk-UA"/>
        </w:rPr>
        <w:t>:</w:t>
      </w:r>
    </w:p>
    <w:p w:rsidR="00D963C1" w:rsidRPr="003358D7" w:rsidRDefault="00010CFD" w:rsidP="00D963C1">
      <w:pPr>
        <w:spacing w:after="0" w:line="240" w:lineRule="auto"/>
        <w:ind w:firstLine="708"/>
        <w:jc w:val="both"/>
        <w:rPr>
          <w:rFonts w:ascii="Times New Roman" w:eastAsia="Calibri" w:hAnsi="Times New Roman" w:cs="Times New Roman"/>
          <w:sz w:val="28"/>
          <w:szCs w:val="28"/>
          <w:u w:val="single"/>
          <w:lang w:val="uk-UA" w:eastAsia="uk-UA"/>
        </w:rPr>
      </w:pPr>
      <w:r>
        <w:rPr>
          <w:rFonts w:ascii="Times New Roman" w:eastAsia="Calibri" w:hAnsi="Times New Roman" w:cs="Times New Roman"/>
          <w:sz w:val="28"/>
          <w:szCs w:val="28"/>
          <w:u w:val="single"/>
          <w:lang w:val="uk-UA" w:eastAsia="uk-UA"/>
        </w:rPr>
        <w:t>а) висловлюю свою згоду на використання моєї електронної</w:t>
      </w:r>
      <w:r w:rsidR="00D963C1" w:rsidRPr="003358D7">
        <w:rPr>
          <w:rFonts w:ascii="Times New Roman" w:eastAsia="Calibri" w:hAnsi="Times New Roman" w:cs="Times New Roman"/>
          <w:sz w:val="28"/>
          <w:szCs w:val="28"/>
          <w:u w:val="single"/>
          <w:lang w:val="uk-UA" w:eastAsia="uk-UA"/>
        </w:rPr>
        <w:t xml:space="preserve"> адреси </w:t>
      </w:r>
      <w:r w:rsidR="00F36FB8" w:rsidRPr="00F36FB8">
        <w:rPr>
          <w:rFonts w:ascii="Times New Roman" w:hAnsi="Times New Roman" w:cs="Times New Roman"/>
          <w:color w:val="5F6368"/>
          <w:sz w:val="28"/>
          <w:szCs w:val="28"/>
          <w:u w:val="single"/>
          <w:shd w:val="clear" w:color="auto" w:fill="FFFFFF"/>
          <w:lang w:val="en-US"/>
        </w:rPr>
        <w:t>j</w:t>
      </w:r>
      <w:r w:rsidR="00F36FB8" w:rsidRPr="00F36FB8">
        <w:rPr>
          <w:rFonts w:ascii="Times New Roman" w:hAnsi="Times New Roman" w:cs="Times New Roman"/>
          <w:sz w:val="28"/>
          <w:szCs w:val="28"/>
          <w:u w:val="single"/>
          <w:shd w:val="clear" w:color="auto" w:fill="FFFFFF"/>
        </w:rPr>
        <w:t>.</w:t>
      </w:r>
      <w:proofErr w:type="spellStart"/>
      <w:r w:rsidR="00F36FB8" w:rsidRPr="00F36FB8">
        <w:rPr>
          <w:rFonts w:ascii="Times New Roman" w:hAnsi="Times New Roman" w:cs="Times New Roman"/>
          <w:sz w:val="28"/>
          <w:szCs w:val="28"/>
          <w:u w:val="single"/>
          <w:shd w:val="clear" w:color="auto" w:fill="FFFFFF"/>
          <w:lang w:val="en-US"/>
        </w:rPr>
        <w:t>molikevych</w:t>
      </w:r>
      <w:proofErr w:type="spellEnd"/>
      <w:r w:rsidR="00F36FB8" w:rsidRPr="00F36FB8">
        <w:rPr>
          <w:rFonts w:ascii="Times New Roman" w:hAnsi="Times New Roman" w:cs="Times New Roman"/>
          <w:sz w:val="28"/>
          <w:szCs w:val="28"/>
          <w:u w:val="single"/>
          <w:shd w:val="clear" w:color="auto" w:fill="FFFFFF"/>
        </w:rPr>
        <w:t>@</w:t>
      </w:r>
      <w:proofErr w:type="spellStart"/>
      <w:r w:rsidR="00F36FB8" w:rsidRPr="00F36FB8">
        <w:rPr>
          <w:rFonts w:ascii="Times New Roman" w:hAnsi="Times New Roman" w:cs="Times New Roman"/>
          <w:sz w:val="28"/>
          <w:szCs w:val="28"/>
          <w:u w:val="single"/>
          <w:shd w:val="clear" w:color="auto" w:fill="FFFFFF"/>
          <w:lang w:val="en-US"/>
        </w:rPr>
        <w:t>gmail</w:t>
      </w:r>
      <w:proofErr w:type="spellEnd"/>
      <w:r w:rsidR="00F36FB8" w:rsidRPr="00F36FB8">
        <w:rPr>
          <w:rFonts w:ascii="Times New Roman" w:hAnsi="Times New Roman" w:cs="Times New Roman"/>
          <w:sz w:val="28"/>
          <w:szCs w:val="28"/>
          <w:u w:val="single"/>
          <w:shd w:val="clear" w:color="auto" w:fill="FFFFFF"/>
        </w:rPr>
        <w:t>.</w:t>
      </w:r>
      <w:r w:rsidR="00F36FB8" w:rsidRPr="00F36FB8">
        <w:rPr>
          <w:rFonts w:ascii="Times New Roman" w:hAnsi="Times New Roman" w:cs="Times New Roman"/>
          <w:sz w:val="28"/>
          <w:szCs w:val="28"/>
          <w:u w:val="single"/>
          <w:shd w:val="clear" w:color="auto" w:fill="FFFFFF"/>
          <w:lang w:val="en-US"/>
        </w:rPr>
        <w:t>com</w:t>
      </w:r>
      <w:r w:rsidR="00F36FB8" w:rsidRPr="003358D7">
        <w:rPr>
          <w:rFonts w:ascii="Times New Roman" w:eastAsia="Calibri" w:hAnsi="Times New Roman" w:cs="Times New Roman"/>
          <w:sz w:val="28"/>
          <w:szCs w:val="28"/>
          <w:u w:val="single"/>
          <w:lang w:val="uk-UA" w:eastAsia="uk-UA"/>
        </w:rPr>
        <w:t xml:space="preserve"> </w:t>
      </w:r>
      <w:r w:rsidR="00D963C1" w:rsidRPr="003358D7">
        <w:rPr>
          <w:rFonts w:ascii="Times New Roman" w:eastAsia="Calibri" w:hAnsi="Times New Roman" w:cs="Times New Roman"/>
          <w:sz w:val="28"/>
          <w:szCs w:val="28"/>
          <w:u w:val="single"/>
          <w:lang w:val="uk-UA" w:eastAsia="uk-UA"/>
        </w:rPr>
        <w:t>для зазначених вище цілей</w:t>
      </w:r>
    </w:p>
    <w:p w:rsidR="00D963C1" w:rsidRPr="003358D7" w:rsidRDefault="00D963C1" w:rsidP="00D963C1">
      <w:pPr>
        <w:spacing w:after="0" w:line="240" w:lineRule="auto"/>
        <w:jc w:val="both"/>
        <w:rPr>
          <w:rFonts w:ascii="Times New Roman" w:eastAsia="Calibri" w:hAnsi="Times New Roman" w:cs="Times New Roman"/>
          <w:sz w:val="28"/>
          <w:szCs w:val="28"/>
          <w:u w:val="single"/>
          <w:lang w:val="uk-UA" w:eastAsia="uk-UA"/>
        </w:rPr>
      </w:pPr>
      <w:r w:rsidRPr="003358D7">
        <w:rPr>
          <w:rFonts w:ascii="Times New Roman" w:eastAsia="Calibri" w:hAnsi="Times New Roman" w:cs="Times New Roman"/>
          <w:b/>
          <w:sz w:val="28"/>
          <w:szCs w:val="28"/>
          <w:u w:val="single"/>
          <w:lang w:val="uk-UA" w:eastAsia="uk-UA"/>
        </w:rPr>
        <w:t xml:space="preserve">Підпис особи, що дає згоду на використання своєї електронної адреси </w:t>
      </w:r>
      <w:r w:rsidR="0009031B" w:rsidRPr="003358D7">
        <w:rPr>
          <w:rFonts w:ascii="Times New Roman" w:eastAsia="Calibri" w:hAnsi="Times New Roman" w:cs="Times New Roman"/>
          <w:sz w:val="28"/>
          <w:szCs w:val="28"/>
          <w:u w:val="single"/>
          <w:lang w:val="uk-UA" w:eastAsia="uk-UA"/>
        </w:rPr>
        <w:t>_______</w:t>
      </w:r>
      <w:r w:rsidR="005848CE" w:rsidRPr="003358D7">
        <w:rPr>
          <w:rFonts w:ascii="Times New Roman" w:eastAsia="Calibri" w:hAnsi="Times New Roman" w:cs="Times New Roman"/>
          <w:sz w:val="28"/>
          <w:szCs w:val="28"/>
          <w:u w:val="single"/>
          <w:lang w:val="uk-UA" w:eastAsia="uk-UA"/>
        </w:rPr>
        <w:t xml:space="preserve">Юлія </w:t>
      </w:r>
      <w:proofErr w:type="spellStart"/>
      <w:r w:rsidR="005848CE" w:rsidRPr="003358D7">
        <w:rPr>
          <w:rFonts w:ascii="Times New Roman" w:eastAsia="Calibri" w:hAnsi="Times New Roman" w:cs="Times New Roman"/>
          <w:sz w:val="28"/>
          <w:szCs w:val="28"/>
          <w:u w:val="single"/>
          <w:lang w:val="uk-UA" w:eastAsia="uk-UA"/>
        </w:rPr>
        <w:t>Молікевич</w:t>
      </w:r>
      <w:proofErr w:type="spellEnd"/>
    </w:p>
    <w:p w:rsidR="0024474E" w:rsidRDefault="00D963C1" w:rsidP="00DA62A8">
      <w:pPr>
        <w:spacing w:after="0" w:line="240" w:lineRule="auto"/>
        <w:ind w:firstLine="708"/>
        <w:jc w:val="both"/>
        <w:rPr>
          <w:rFonts w:ascii="Times New Roman" w:eastAsia="Calibri" w:hAnsi="Times New Roman" w:cs="Times New Roman"/>
          <w:sz w:val="28"/>
          <w:szCs w:val="28"/>
          <w:lang w:val="uk-UA" w:eastAsia="uk-UA"/>
        </w:rPr>
      </w:pPr>
      <w:r w:rsidRPr="00D963C1">
        <w:rPr>
          <w:rFonts w:ascii="Times New Roman" w:eastAsia="Calibri" w:hAnsi="Times New Roman" w:cs="Times New Roman"/>
          <w:sz w:val="28"/>
          <w:szCs w:val="28"/>
          <w:lang w:val="uk-UA" w:eastAsia="uk-UA"/>
        </w:rPr>
        <w:t>б) не висловлюю згоди на використання моєї електронної адреси для зазначених вище цілей.</w:t>
      </w:r>
    </w:p>
    <w:p w:rsidR="0024474E" w:rsidRPr="0024474E" w:rsidRDefault="0024474E" w:rsidP="0024474E">
      <w:pPr>
        <w:ind w:firstLine="708"/>
        <w:rPr>
          <w:rFonts w:ascii="Times New Roman" w:eastAsia="Calibri" w:hAnsi="Times New Roman" w:cs="Times New Roman"/>
          <w:sz w:val="28"/>
          <w:szCs w:val="28"/>
          <w:lang w:val="uk-UA" w:eastAsia="uk-UA"/>
        </w:rPr>
      </w:pPr>
      <w:r w:rsidRPr="0024474E">
        <w:rPr>
          <w:rFonts w:ascii="Times New Roman" w:eastAsia="Calibri" w:hAnsi="Times New Roman" w:cs="Times New Roman"/>
          <w:sz w:val="28"/>
          <w:szCs w:val="28"/>
          <w:lang w:val="uk-UA" w:eastAsia="uk-UA"/>
        </w:rPr>
        <w:t>Примітка:</w:t>
      </w:r>
    </w:p>
    <w:p w:rsidR="0024474E" w:rsidRPr="0024474E" w:rsidRDefault="0024474E" w:rsidP="0024474E">
      <w:pPr>
        <w:spacing w:after="0" w:line="240" w:lineRule="auto"/>
        <w:jc w:val="both"/>
        <w:rPr>
          <w:rFonts w:ascii="Times New Roman" w:eastAsia="Calibri" w:hAnsi="Times New Roman" w:cs="Times New Roman"/>
          <w:sz w:val="28"/>
          <w:szCs w:val="28"/>
          <w:lang w:val="uk-UA" w:eastAsia="uk-UA"/>
        </w:rPr>
      </w:pPr>
      <w:r w:rsidRPr="0024474E">
        <w:rPr>
          <w:rFonts w:ascii="Times New Roman" w:eastAsia="Calibri" w:hAnsi="Times New Roman" w:cs="Times New Roman"/>
          <w:sz w:val="28"/>
          <w:szCs w:val="28"/>
          <w:lang w:val="uk-UA" w:eastAsia="uk-UA"/>
        </w:rPr>
        <w:t xml:space="preserve">Контактні дані авторів </w:t>
      </w:r>
      <w:proofErr w:type="spellStart"/>
      <w:r w:rsidRPr="0024474E">
        <w:rPr>
          <w:rFonts w:ascii="Times New Roman" w:eastAsia="Calibri" w:hAnsi="Times New Roman" w:cs="Times New Roman"/>
          <w:sz w:val="28"/>
          <w:szCs w:val="28"/>
          <w:lang w:val="uk-UA" w:eastAsia="uk-UA"/>
        </w:rPr>
        <w:t>проєктів</w:t>
      </w:r>
      <w:proofErr w:type="spellEnd"/>
      <w:r w:rsidRPr="0024474E">
        <w:rPr>
          <w:rFonts w:ascii="Times New Roman" w:eastAsia="Calibri" w:hAnsi="Times New Roman" w:cs="Times New Roman"/>
          <w:sz w:val="28"/>
          <w:szCs w:val="28"/>
          <w:lang w:val="uk-UA" w:eastAsia="uk-UA"/>
        </w:rPr>
        <w:t xml:space="preserve"> (тільки для Херсонської міської ради) зазначаються на зворотній сторінці бланка-заявки, яка є недоступною для громадськості.</w:t>
      </w:r>
    </w:p>
    <w:p w:rsidR="00D963C1" w:rsidRPr="00D963C1" w:rsidRDefault="00D963C1" w:rsidP="00D963C1">
      <w:pPr>
        <w:spacing w:after="0" w:line="240" w:lineRule="auto"/>
        <w:rPr>
          <w:rFonts w:ascii="Times New Roman" w:eastAsia="Calibri" w:hAnsi="Times New Roman" w:cs="Times New Roman"/>
          <w:sz w:val="28"/>
          <w:szCs w:val="28"/>
          <w:lang w:val="uk-UA" w:eastAsia="uk-UA"/>
        </w:rPr>
      </w:pPr>
    </w:p>
    <w:p w:rsidR="00D963C1" w:rsidRPr="00D963C1" w:rsidRDefault="00D963C1" w:rsidP="00D963C1">
      <w:pPr>
        <w:spacing w:after="0" w:line="240" w:lineRule="auto"/>
        <w:rPr>
          <w:rFonts w:ascii="Times New Roman" w:eastAsia="Calibri" w:hAnsi="Times New Roman" w:cs="Times New Roman"/>
          <w:sz w:val="28"/>
          <w:szCs w:val="28"/>
          <w:lang w:val="uk-UA" w:eastAsia="uk-UA"/>
        </w:rPr>
      </w:pPr>
      <w:r w:rsidRPr="00D963C1">
        <w:rPr>
          <w:rFonts w:ascii="Times New Roman" w:eastAsia="Calibri" w:hAnsi="Times New Roman" w:cs="Times New Roman"/>
          <w:b/>
          <w:sz w:val="28"/>
          <w:szCs w:val="28"/>
          <w:lang w:val="uk-UA" w:eastAsia="uk-UA"/>
        </w:rPr>
        <w:tab/>
        <w:t>11. Інші додатки</w:t>
      </w:r>
      <w:r w:rsidRPr="00D963C1">
        <w:rPr>
          <w:rFonts w:ascii="Times New Roman" w:eastAsia="Calibri" w:hAnsi="Times New Roman" w:cs="Times New Roman"/>
          <w:sz w:val="28"/>
          <w:szCs w:val="28"/>
          <w:lang w:val="uk-UA" w:eastAsia="uk-UA"/>
        </w:rPr>
        <w:t xml:space="preserve"> (якщо необхідно):</w:t>
      </w:r>
    </w:p>
    <w:p w:rsidR="00D963C1" w:rsidRDefault="00D963C1" w:rsidP="00D963C1">
      <w:pPr>
        <w:spacing w:after="0" w:line="240" w:lineRule="auto"/>
        <w:rPr>
          <w:rFonts w:ascii="Times New Roman" w:eastAsia="Calibri" w:hAnsi="Times New Roman" w:cs="Times New Roman"/>
          <w:sz w:val="28"/>
          <w:szCs w:val="28"/>
          <w:lang w:val="uk-UA" w:eastAsia="uk-UA"/>
        </w:rPr>
      </w:pPr>
      <w:r w:rsidRPr="00D963C1">
        <w:rPr>
          <w:rFonts w:ascii="Times New Roman" w:eastAsia="Calibri" w:hAnsi="Times New Roman" w:cs="Times New Roman"/>
          <w:sz w:val="28"/>
          <w:szCs w:val="28"/>
          <w:lang w:val="uk-UA" w:eastAsia="uk-UA"/>
        </w:rPr>
        <w:t>a) фотогра</w:t>
      </w:r>
      <w:r w:rsidR="003358D7">
        <w:rPr>
          <w:rFonts w:ascii="Times New Roman" w:eastAsia="Calibri" w:hAnsi="Times New Roman" w:cs="Times New Roman"/>
          <w:sz w:val="28"/>
          <w:szCs w:val="28"/>
          <w:lang w:val="uk-UA" w:eastAsia="uk-UA"/>
        </w:rPr>
        <w:t xml:space="preserve">фія/ї, які стосуються цього </w:t>
      </w:r>
      <w:proofErr w:type="spellStart"/>
      <w:r w:rsidR="003358D7">
        <w:rPr>
          <w:rFonts w:ascii="Times New Roman" w:eastAsia="Calibri" w:hAnsi="Times New Roman" w:cs="Times New Roman"/>
          <w:sz w:val="28"/>
          <w:szCs w:val="28"/>
          <w:lang w:val="uk-UA" w:eastAsia="uk-UA"/>
        </w:rPr>
        <w:t>проє</w:t>
      </w:r>
      <w:r w:rsidRPr="00D963C1">
        <w:rPr>
          <w:rFonts w:ascii="Times New Roman" w:eastAsia="Calibri" w:hAnsi="Times New Roman" w:cs="Times New Roman"/>
          <w:sz w:val="28"/>
          <w:szCs w:val="28"/>
          <w:lang w:val="uk-UA" w:eastAsia="uk-UA"/>
        </w:rPr>
        <w:t>кту</w:t>
      </w:r>
      <w:proofErr w:type="spellEnd"/>
      <w:r w:rsidRPr="00D963C1">
        <w:rPr>
          <w:rFonts w:ascii="Times New Roman" w:eastAsia="Calibri" w:hAnsi="Times New Roman" w:cs="Times New Roman"/>
          <w:sz w:val="28"/>
          <w:szCs w:val="28"/>
          <w:lang w:val="uk-UA" w:eastAsia="uk-UA"/>
        </w:rPr>
        <w:t>,</w:t>
      </w:r>
    </w:p>
    <w:p w:rsidR="00CD7E46" w:rsidRPr="00D963C1" w:rsidRDefault="00CD7E46" w:rsidP="00D963C1">
      <w:pPr>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Стан майданчика станом на червень 2020 року (додаток 2 на 1 аркуші)</w:t>
      </w:r>
    </w:p>
    <w:p w:rsidR="00CD7E46" w:rsidRDefault="00CD7E46" w:rsidP="00CD7E46">
      <w:pPr>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б) бажане наповнення дитячого майданчику ( додаток 3</w:t>
      </w:r>
      <w:r w:rsidR="003A009E">
        <w:rPr>
          <w:rFonts w:ascii="Times New Roman" w:eastAsia="Calibri" w:hAnsi="Times New Roman" w:cs="Times New Roman"/>
          <w:sz w:val="28"/>
          <w:szCs w:val="28"/>
          <w:lang w:val="uk-UA" w:eastAsia="uk-UA"/>
        </w:rPr>
        <w:t xml:space="preserve"> на 4 аркушах)</w:t>
      </w:r>
    </w:p>
    <w:p w:rsidR="003A009E" w:rsidRPr="00D07C56" w:rsidRDefault="003A009E" w:rsidP="00CD7E46">
      <w:pPr>
        <w:spacing w:after="0" w:line="240" w:lineRule="auto"/>
        <w:rPr>
          <w:rFonts w:ascii="Times New Roman" w:eastAsia="Calibri" w:hAnsi="Times New Roman" w:cs="Times New Roman"/>
          <w:color w:val="FF0000"/>
          <w:sz w:val="28"/>
          <w:szCs w:val="28"/>
          <w:lang w:val="uk-UA" w:eastAsia="uk-UA"/>
        </w:rPr>
      </w:pPr>
    </w:p>
    <w:p w:rsidR="00510758" w:rsidRPr="00D963C1" w:rsidRDefault="00510758" w:rsidP="00510758">
      <w:pPr>
        <w:spacing w:after="0" w:line="240" w:lineRule="auto"/>
        <w:rPr>
          <w:rFonts w:ascii="Times New Roman" w:eastAsia="Calibri" w:hAnsi="Times New Roman" w:cs="Times New Roman"/>
          <w:sz w:val="28"/>
          <w:szCs w:val="20"/>
          <w:lang w:val="uk-UA" w:eastAsia="uk-UA"/>
        </w:rPr>
      </w:pPr>
    </w:p>
    <w:p w:rsidR="00CD7E46" w:rsidRDefault="00CD7E46" w:rsidP="00F3698D">
      <w:pPr>
        <w:spacing w:after="120" w:line="240" w:lineRule="auto"/>
        <w:jc w:val="both"/>
        <w:rPr>
          <w:rFonts w:ascii="Times New Roman" w:eastAsia="Calibri" w:hAnsi="Times New Roman" w:cs="Times New Roman"/>
          <w:b/>
          <w:sz w:val="28"/>
          <w:szCs w:val="28"/>
          <w:lang w:val="uk-UA" w:eastAsia="uk-UA"/>
        </w:rPr>
      </w:pPr>
    </w:p>
    <w:sectPr w:rsidR="00CD7E46" w:rsidSect="00510758">
      <w:headerReference w:type="default" r:id="rId8"/>
      <w:pgSz w:w="11906" w:h="16838" w:code="9"/>
      <w:pgMar w:top="567" w:right="680" w:bottom="851" w:left="1701" w:header="510" w:footer="51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EDC" w:rsidRDefault="00892EDC">
      <w:pPr>
        <w:spacing w:after="0" w:line="240" w:lineRule="auto"/>
      </w:pPr>
      <w:r>
        <w:separator/>
      </w:r>
    </w:p>
  </w:endnote>
  <w:endnote w:type="continuationSeparator" w:id="0">
    <w:p w:rsidR="00892EDC" w:rsidRDefault="00892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EDC" w:rsidRDefault="00892EDC">
      <w:pPr>
        <w:spacing w:after="0" w:line="240" w:lineRule="auto"/>
      </w:pPr>
      <w:r>
        <w:separator/>
      </w:r>
    </w:p>
  </w:footnote>
  <w:footnote w:type="continuationSeparator" w:id="0">
    <w:p w:rsidR="00892EDC" w:rsidRDefault="00892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758" w:rsidRPr="00FA038D" w:rsidRDefault="00510758" w:rsidP="00A809EA">
    <w:pPr>
      <w:pStyle w:val="a3"/>
      <w:ind w:left="6213"/>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0B05"/>
    <w:multiLevelType w:val="hybridMultilevel"/>
    <w:tmpl w:val="E4AAC8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526E95"/>
    <w:multiLevelType w:val="hybridMultilevel"/>
    <w:tmpl w:val="24DA33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0CE0222"/>
    <w:multiLevelType w:val="hybridMultilevel"/>
    <w:tmpl w:val="6E96C9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8060C99"/>
    <w:multiLevelType w:val="hybridMultilevel"/>
    <w:tmpl w:val="DD245DFE"/>
    <w:lvl w:ilvl="0" w:tplc="1F8ECF6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DD03C7"/>
    <w:multiLevelType w:val="hybridMultilevel"/>
    <w:tmpl w:val="1FB23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2B"/>
    <w:rsid w:val="0000198A"/>
    <w:rsid w:val="0000237A"/>
    <w:rsid w:val="00010CFD"/>
    <w:rsid w:val="000713A8"/>
    <w:rsid w:val="000745ED"/>
    <w:rsid w:val="00077B09"/>
    <w:rsid w:val="0008383E"/>
    <w:rsid w:val="0009031B"/>
    <w:rsid w:val="000F40D9"/>
    <w:rsid w:val="00107F30"/>
    <w:rsid w:val="001144C1"/>
    <w:rsid w:val="00167123"/>
    <w:rsid w:val="00193A14"/>
    <w:rsid w:val="001E3CE6"/>
    <w:rsid w:val="0024474E"/>
    <w:rsid w:val="00287BA0"/>
    <w:rsid w:val="002A3C3D"/>
    <w:rsid w:val="002D7F0F"/>
    <w:rsid w:val="002E2036"/>
    <w:rsid w:val="00335267"/>
    <w:rsid w:val="003358D7"/>
    <w:rsid w:val="003614E4"/>
    <w:rsid w:val="003A009E"/>
    <w:rsid w:val="003C2751"/>
    <w:rsid w:val="003C3CD5"/>
    <w:rsid w:val="00400180"/>
    <w:rsid w:val="004024A3"/>
    <w:rsid w:val="00447E80"/>
    <w:rsid w:val="004815DC"/>
    <w:rsid w:val="00493426"/>
    <w:rsid w:val="004970B9"/>
    <w:rsid w:val="004E0A21"/>
    <w:rsid w:val="00510758"/>
    <w:rsid w:val="00516D57"/>
    <w:rsid w:val="005656C6"/>
    <w:rsid w:val="005848CE"/>
    <w:rsid w:val="005A6316"/>
    <w:rsid w:val="005A6D06"/>
    <w:rsid w:val="005F4382"/>
    <w:rsid w:val="00621B0B"/>
    <w:rsid w:val="00687835"/>
    <w:rsid w:val="00693099"/>
    <w:rsid w:val="006A09AD"/>
    <w:rsid w:val="00715260"/>
    <w:rsid w:val="007250D6"/>
    <w:rsid w:val="00795737"/>
    <w:rsid w:val="008255D7"/>
    <w:rsid w:val="00892EDC"/>
    <w:rsid w:val="008E19C3"/>
    <w:rsid w:val="008E7254"/>
    <w:rsid w:val="00902C73"/>
    <w:rsid w:val="00995D79"/>
    <w:rsid w:val="009E72D3"/>
    <w:rsid w:val="00A40808"/>
    <w:rsid w:val="00A41ACE"/>
    <w:rsid w:val="00A540BE"/>
    <w:rsid w:val="00A809EA"/>
    <w:rsid w:val="00A940E9"/>
    <w:rsid w:val="00AD0FE9"/>
    <w:rsid w:val="00B11D2B"/>
    <w:rsid w:val="00B511A0"/>
    <w:rsid w:val="00B512ED"/>
    <w:rsid w:val="00B53DB4"/>
    <w:rsid w:val="00BB1173"/>
    <w:rsid w:val="00BF5866"/>
    <w:rsid w:val="00C22171"/>
    <w:rsid w:val="00C46D46"/>
    <w:rsid w:val="00C46E04"/>
    <w:rsid w:val="00CB4A61"/>
    <w:rsid w:val="00CC7BD4"/>
    <w:rsid w:val="00CD7E46"/>
    <w:rsid w:val="00D03C88"/>
    <w:rsid w:val="00D07C56"/>
    <w:rsid w:val="00D7351E"/>
    <w:rsid w:val="00D9548C"/>
    <w:rsid w:val="00D963C1"/>
    <w:rsid w:val="00DA62A8"/>
    <w:rsid w:val="00DB2D30"/>
    <w:rsid w:val="00DB7538"/>
    <w:rsid w:val="00DE7E15"/>
    <w:rsid w:val="00E01CA0"/>
    <w:rsid w:val="00E03AC7"/>
    <w:rsid w:val="00E16FAA"/>
    <w:rsid w:val="00E30831"/>
    <w:rsid w:val="00E724B1"/>
    <w:rsid w:val="00E726BF"/>
    <w:rsid w:val="00ED121F"/>
    <w:rsid w:val="00F3698D"/>
    <w:rsid w:val="00F36FB8"/>
    <w:rsid w:val="00F55F9A"/>
    <w:rsid w:val="00F60D03"/>
    <w:rsid w:val="00F65AB5"/>
    <w:rsid w:val="00FA4299"/>
    <w:rsid w:val="00FC1B62"/>
    <w:rsid w:val="00FC6936"/>
    <w:rsid w:val="00FE1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7417"/>
  <w15:chartTrackingRefBased/>
  <w15:docId w15:val="{2844327C-91E0-4934-A8CD-B3E5B6B2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D12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D12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4"/>
    <w:uiPriority w:val="99"/>
    <w:rsid w:val="00D963C1"/>
    <w:pPr>
      <w:tabs>
        <w:tab w:val="center" w:pos="4677"/>
        <w:tab w:val="right" w:pos="9355"/>
      </w:tabs>
      <w:spacing w:after="0" w:line="240" w:lineRule="auto"/>
    </w:pPr>
    <w:rPr>
      <w:rFonts w:ascii="Times New Roman" w:eastAsia="Times New Roman" w:hAnsi="Times New Roman" w:cs="Times New Roman"/>
      <w:sz w:val="28"/>
      <w:szCs w:val="20"/>
      <w:lang w:val="x-none" w:eastAsia="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basedOn w:val="a0"/>
    <w:link w:val="a3"/>
    <w:uiPriority w:val="99"/>
    <w:rsid w:val="00D963C1"/>
    <w:rPr>
      <w:rFonts w:ascii="Times New Roman" w:eastAsia="Times New Roman" w:hAnsi="Times New Roman" w:cs="Times New Roman"/>
      <w:sz w:val="28"/>
      <w:szCs w:val="20"/>
      <w:lang w:val="x-none" w:eastAsia="ru-RU"/>
    </w:rPr>
  </w:style>
  <w:style w:type="character" w:styleId="a5">
    <w:name w:val="page number"/>
    <w:rsid w:val="00D963C1"/>
  </w:style>
  <w:style w:type="character" w:customStyle="1" w:styleId="10">
    <w:name w:val="Заголовок 1 Знак"/>
    <w:basedOn w:val="a0"/>
    <w:link w:val="1"/>
    <w:uiPriority w:val="9"/>
    <w:rsid w:val="00ED121F"/>
    <w:rPr>
      <w:rFonts w:asciiTheme="majorHAnsi" w:eastAsiaTheme="majorEastAsia" w:hAnsiTheme="majorHAnsi" w:cstheme="majorBidi"/>
      <w:color w:val="2E74B5" w:themeColor="accent1" w:themeShade="BF"/>
      <w:sz w:val="32"/>
      <w:szCs w:val="32"/>
    </w:rPr>
  </w:style>
  <w:style w:type="character" w:styleId="a6">
    <w:name w:val="Hyperlink"/>
    <w:basedOn w:val="a0"/>
    <w:uiPriority w:val="99"/>
    <w:unhideWhenUsed/>
    <w:rsid w:val="00ED121F"/>
    <w:rPr>
      <w:color w:val="0000FF"/>
      <w:u w:val="single"/>
    </w:rPr>
  </w:style>
  <w:style w:type="character" w:customStyle="1" w:styleId="20">
    <w:name w:val="Заголовок 2 Знак"/>
    <w:basedOn w:val="a0"/>
    <w:link w:val="2"/>
    <w:uiPriority w:val="9"/>
    <w:rsid w:val="00ED121F"/>
    <w:rPr>
      <w:rFonts w:asciiTheme="majorHAnsi" w:eastAsiaTheme="majorEastAsia" w:hAnsiTheme="majorHAnsi" w:cstheme="majorBidi"/>
      <w:color w:val="2E74B5" w:themeColor="accent1" w:themeShade="BF"/>
      <w:sz w:val="26"/>
      <w:szCs w:val="26"/>
    </w:rPr>
  </w:style>
  <w:style w:type="paragraph" w:styleId="a7">
    <w:name w:val="List Paragraph"/>
    <w:basedOn w:val="a"/>
    <w:uiPriority w:val="34"/>
    <w:qFormat/>
    <w:rsid w:val="00F3698D"/>
    <w:pPr>
      <w:spacing w:line="256" w:lineRule="auto"/>
      <w:ind w:left="720"/>
      <w:contextualSpacing/>
    </w:pPr>
  </w:style>
  <w:style w:type="paragraph" w:styleId="a8">
    <w:name w:val="footer"/>
    <w:basedOn w:val="a"/>
    <w:link w:val="a9"/>
    <w:uiPriority w:val="99"/>
    <w:unhideWhenUsed/>
    <w:rsid w:val="002A3C3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3C3D"/>
  </w:style>
  <w:style w:type="paragraph" w:styleId="aa">
    <w:name w:val="Balloon Text"/>
    <w:basedOn w:val="a"/>
    <w:link w:val="ab"/>
    <w:uiPriority w:val="99"/>
    <w:semiHidden/>
    <w:unhideWhenUsed/>
    <w:rsid w:val="002A3C3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A3C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06884">
      <w:bodyDiv w:val="1"/>
      <w:marLeft w:val="0"/>
      <w:marRight w:val="0"/>
      <w:marTop w:val="0"/>
      <w:marBottom w:val="0"/>
      <w:divBdr>
        <w:top w:val="none" w:sz="0" w:space="0" w:color="auto"/>
        <w:left w:val="none" w:sz="0" w:space="0" w:color="auto"/>
        <w:bottom w:val="none" w:sz="0" w:space="0" w:color="auto"/>
        <w:right w:val="none" w:sz="0" w:space="0" w:color="auto"/>
      </w:divBdr>
    </w:div>
    <w:div w:id="769161901">
      <w:bodyDiv w:val="1"/>
      <w:marLeft w:val="0"/>
      <w:marRight w:val="0"/>
      <w:marTop w:val="0"/>
      <w:marBottom w:val="0"/>
      <w:divBdr>
        <w:top w:val="none" w:sz="0" w:space="0" w:color="auto"/>
        <w:left w:val="none" w:sz="0" w:space="0" w:color="auto"/>
        <w:bottom w:val="none" w:sz="0" w:space="0" w:color="auto"/>
        <w:right w:val="none" w:sz="0" w:space="0" w:color="auto"/>
      </w:divBdr>
    </w:div>
    <w:div w:id="773941471">
      <w:bodyDiv w:val="1"/>
      <w:marLeft w:val="0"/>
      <w:marRight w:val="0"/>
      <w:marTop w:val="0"/>
      <w:marBottom w:val="0"/>
      <w:divBdr>
        <w:top w:val="none" w:sz="0" w:space="0" w:color="auto"/>
        <w:left w:val="none" w:sz="0" w:space="0" w:color="auto"/>
        <w:bottom w:val="none" w:sz="0" w:space="0" w:color="auto"/>
        <w:right w:val="none" w:sz="0" w:space="0" w:color="auto"/>
      </w:divBdr>
    </w:div>
    <w:div w:id="886406079">
      <w:bodyDiv w:val="1"/>
      <w:marLeft w:val="0"/>
      <w:marRight w:val="0"/>
      <w:marTop w:val="0"/>
      <w:marBottom w:val="0"/>
      <w:divBdr>
        <w:top w:val="none" w:sz="0" w:space="0" w:color="auto"/>
        <w:left w:val="none" w:sz="0" w:space="0" w:color="auto"/>
        <w:bottom w:val="none" w:sz="0" w:space="0" w:color="auto"/>
        <w:right w:val="none" w:sz="0" w:space="0" w:color="auto"/>
      </w:divBdr>
    </w:div>
    <w:div w:id="912393653">
      <w:bodyDiv w:val="1"/>
      <w:marLeft w:val="0"/>
      <w:marRight w:val="0"/>
      <w:marTop w:val="0"/>
      <w:marBottom w:val="0"/>
      <w:divBdr>
        <w:top w:val="none" w:sz="0" w:space="0" w:color="auto"/>
        <w:left w:val="none" w:sz="0" w:space="0" w:color="auto"/>
        <w:bottom w:val="none" w:sz="0" w:space="0" w:color="auto"/>
        <w:right w:val="none" w:sz="0" w:space="0" w:color="auto"/>
      </w:divBdr>
    </w:div>
    <w:div w:id="1164317126">
      <w:bodyDiv w:val="1"/>
      <w:marLeft w:val="0"/>
      <w:marRight w:val="0"/>
      <w:marTop w:val="0"/>
      <w:marBottom w:val="0"/>
      <w:divBdr>
        <w:top w:val="none" w:sz="0" w:space="0" w:color="auto"/>
        <w:left w:val="none" w:sz="0" w:space="0" w:color="auto"/>
        <w:bottom w:val="none" w:sz="0" w:space="0" w:color="auto"/>
        <w:right w:val="none" w:sz="0" w:space="0" w:color="auto"/>
      </w:divBdr>
    </w:div>
    <w:div w:id="1419329587">
      <w:bodyDiv w:val="1"/>
      <w:marLeft w:val="0"/>
      <w:marRight w:val="0"/>
      <w:marTop w:val="0"/>
      <w:marBottom w:val="0"/>
      <w:divBdr>
        <w:top w:val="none" w:sz="0" w:space="0" w:color="auto"/>
        <w:left w:val="none" w:sz="0" w:space="0" w:color="auto"/>
        <w:bottom w:val="none" w:sz="0" w:space="0" w:color="auto"/>
        <w:right w:val="none" w:sz="0" w:space="0" w:color="auto"/>
      </w:divBdr>
    </w:div>
    <w:div w:id="1441298771">
      <w:bodyDiv w:val="1"/>
      <w:marLeft w:val="0"/>
      <w:marRight w:val="0"/>
      <w:marTop w:val="0"/>
      <w:marBottom w:val="0"/>
      <w:divBdr>
        <w:top w:val="none" w:sz="0" w:space="0" w:color="auto"/>
        <w:left w:val="none" w:sz="0" w:space="0" w:color="auto"/>
        <w:bottom w:val="none" w:sz="0" w:space="0" w:color="auto"/>
        <w:right w:val="none" w:sz="0" w:space="0" w:color="auto"/>
      </w:divBdr>
    </w:div>
    <w:div w:id="1511990055">
      <w:bodyDiv w:val="1"/>
      <w:marLeft w:val="0"/>
      <w:marRight w:val="0"/>
      <w:marTop w:val="0"/>
      <w:marBottom w:val="0"/>
      <w:divBdr>
        <w:top w:val="none" w:sz="0" w:space="0" w:color="auto"/>
        <w:left w:val="none" w:sz="0" w:space="0" w:color="auto"/>
        <w:bottom w:val="none" w:sz="0" w:space="0" w:color="auto"/>
        <w:right w:val="none" w:sz="0" w:space="0" w:color="auto"/>
      </w:divBdr>
    </w:div>
    <w:div w:id="1881167957">
      <w:bodyDiv w:val="1"/>
      <w:marLeft w:val="0"/>
      <w:marRight w:val="0"/>
      <w:marTop w:val="0"/>
      <w:marBottom w:val="0"/>
      <w:divBdr>
        <w:top w:val="none" w:sz="0" w:space="0" w:color="auto"/>
        <w:left w:val="none" w:sz="0" w:space="0" w:color="auto"/>
        <w:bottom w:val="none" w:sz="0" w:space="0" w:color="auto"/>
        <w:right w:val="none" w:sz="0" w:space="0" w:color="auto"/>
      </w:divBdr>
    </w:div>
    <w:div w:id="20701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0AD56-FE38-4134-92E1-0AD10B1D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5</Pages>
  <Words>1227</Words>
  <Characters>6998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2020-06-30T09:50:00Z</cp:lastPrinted>
  <dcterms:created xsi:type="dcterms:W3CDTF">2020-06-07T13:43:00Z</dcterms:created>
  <dcterms:modified xsi:type="dcterms:W3CDTF">2020-07-05T22:56:00Z</dcterms:modified>
</cp:coreProperties>
</file>